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5CEBE6">
      <w:pPr>
        <w:rPr>
          <w:rFonts w:hint="eastAsia" w:ascii="Times New Roman" w:hAnsi="Times New Roman" w:eastAsia="黑体"/>
          <w:color w:val="auto"/>
          <w:sz w:val="32"/>
          <w:szCs w:val="32"/>
          <w:highlight w:val="none"/>
          <w:lang w:val="en-US" w:eastAsia="zh-CN"/>
        </w:rPr>
      </w:pPr>
      <w:r>
        <w:rPr>
          <w:rFonts w:ascii="Times New Roman" w:hAnsi="Times New Roman" w:eastAsia="黑体"/>
          <w:color w:val="auto"/>
          <w:sz w:val="32"/>
          <w:szCs w:val="32"/>
          <w:highlight w:val="none"/>
        </w:rPr>
        <w:t>附件</w:t>
      </w:r>
      <w:r>
        <w:rPr>
          <w:rFonts w:hint="eastAsia" w:ascii="Times New Roman" w:hAnsi="Times New Roman" w:eastAsia="黑体"/>
          <w:color w:val="auto"/>
          <w:sz w:val="32"/>
          <w:szCs w:val="32"/>
          <w:highlight w:val="none"/>
          <w:lang w:val="en-US" w:eastAsia="zh-CN"/>
        </w:rPr>
        <w:t xml:space="preserve">5-1 </w:t>
      </w:r>
    </w:p>
    <w:p w14:paraId="51D20B55">
      <w:pPr>
        <w:widowControl w:val="0"/>
        <w:adjustRightInd/>
        <w:snapToGrid/>
        <w:spacing w:after="0" w:line="360" w:lineRule="auto"/>
        <w:jc w:val="center"/>
        <w:rPr>
          <w:rFonts w:hint="default" w:ascii="Times New Roman" w:hAnsi="Times New Roman" w:eastAsia="黑体" w:cs="Times New Roman"/>
          <w:color w:val="auto"/>
          <w:kern w:val="2"/>
          <w:sz w:val="32"/>
          <w:szCs w:val="32"/>
        </w:rPr>
      </w:pPr>
      <w:r>
        <w:rPr>
          <w:rFonts w:hint="eastAsia" w:ascii="Times New Roman" w:hAnsi="Times New Roman" w:eastAsia="黑体" w:cs="Times New Roman"/>
          <w:color w:val="auto"/>
          <w:kern w:val="2"/>
          <w:sz w:val="32"/>
          <w:szCs w:val="32"/>
          <w:lang w:eastAsia="zh-CN"/>
        </w:rPr>
        <w:t>许可</w:t>
      </w:r>
      <w:r>
        <w:rPr>
          <w:rFonts w:hint="default" w:ascii="Times New Roman" w:hAnsi="Times New Roman" w:eastAsia="黑体" w:cs="Times New Roman"/>
          <w:color w:val="auto"/>
          <w:kern w:val="2"/>
          <w:sz w:val="32"/>
          <w:szCs w:val="32"/>
        </w:rPr>
        <w:t>申请书（格式）</w:t>
      </w:r>
    </w:p>
    <w:p w14:paraId="5E6A24B7">
      <w:pPr>
        <w:pStyle w:val="2"/>
      </w:pPr>
    </w:p>
    <w:p w14:paraId="6821ED0F">
      <w:pPr>
        <w:rPr>
          <w:b/>
          <w:color w:val="auto"/>
          <w:sz w:val="24"/>
          <w:highlight w:val="none"/>
        </w:rPr>
      </w:pPr>
      <w:r>
        <w:rPr>
          <w:b/>
          <w:color w:val="auto"/>
          <w:sz w:val="24"/>
          <w:highlight w:val="none"/>
        </w:rPr>
        <w:t xml:space="preserve">          </w:t>
      </w:r>
    </w:p>
    <w:p w14:paraId="01F43E86">
      <w:pPr>
        <w:pageBreakBefore w:val="0"/>
        <w:kinsoku/>
        <w:wordWrap/>
        <w:overflowPunct/>
        <w:topLinePunct w:val="0"/>
        <w:autoSpaceDE/>
        <w:autoSpaceDN/>
        <w:bidi w:val="0"/>
        <w:spacing w:after="240" w:afterLines="100"/>
        <w:jc w:val="center"/>
        <w:outlineLvl w:val="9"/>
        <w:rPr>
          <w:rFonts w:hint="default" w:ascii="Times New Roman" w:hAnsi="Times New Roman" w:eastAsia="方正小标宋_GBK" w:cs="Times New Roman"/>
          <w:color w:val="auto"/>
          <w:spacing w:val="220"/>
          <w:sz w:val="52"/>
          <w:szCs w:val="52"/>
          <w:highlight w:val="none"/>
        </w:rPr>
      </w:pPr>
    </w:p>
    <w:p w14:paraId="5B1D379E">
      <w:pPr>
        <w:pageBreakBefore w:val="0"/>
        <w:kinsoku/>
        <w:wordWrap/>
        <w:overflowPunct/>
        <w:topLinePunct w:val="0"/>
        <w:autoSpaceDE/>
        <w:autoSpaceDN/>
        <w:bidi w:val="0"/>
        <w:spacing w:after="240" w:afterLines="100"/>
        <w:jc w:val="center"/>
        <w:outlineLvl w:val="9"/>
        <w:rPr>
          <w:rFonts w:hint="default" w:ascii="Times New Roman" w:hAnsi="Times New Roman" w:eastAsia="方正小标宋_GBK" w:cs="Times New Roman"/>
          <w:color w:val="auto"/>
          <w:spacing w:val="220"/>
          <w:sz w:val="52"/>
          <w:szCs w:val="52"/>
          <w:highlight w:val="none"/>
        </w:rPr>
      </w:pPr>
    </w:p>
    <w:p w14:paraId="1D113D3F">
      <w:pPr>
        <w:pageBreakBefore w:val="0"/>
        <w:tabs>
          <w:tab w:val="left" w:pos="7080"/>
        </w:tabs>
        <w:kinsoku/>
        <w:wordWrap/>
        <w:overflowPunct/>
        <w:topLinePunct w:val="0"/>
        <w:autoSpaceDE/>
        <w:autoSpaceDN/>
        <w:bidi w:val="0"/>
        <w:snapToGrid w:val="0"/>
        <w:spacing w:before="313" w:beforeLines="100" w:after="313" w:afterLines="100" w:line="360" w:lineRule="auto"/>
        <w:jc w:val="center"/>
        <w:outlineLvl w:val="9"/>
        <w:rPr>
          <w:rFonts w:hint="default" w:ascii="Times New Roman" w:hAnsi="Times New Roman" w:eastAsia="方正小标宋_GBK" w:cs="Times New Roman"/>
          <w:color w:val="auto"/>
          <w:spacing w:val="70"/>
          <w:sz w:val="72"/>
          <w:szCs w:val="72"/>
          <w:highlight w:val="none"/>
        </w:rPr>
      </w:pPr>
      <w:bookmarkStart w:id="0" w:name="_GoBack"/>
      <w:r>
        <w:rPr>
          <w:rFonts w:hint="default" w:ascii="Times New Roman" w:hAnsi="Times New Roman" w:eastAsia="方正小标宋_GBK" w:cs="Times New Roman"/>
          <w:color w:val="auto"/>
          <w:spacing w:val="140"/>
          <w:sz w:val="72"/>
          <w:szCs w:val="72"/>
          <w:highlight w:val="none"/>
          <w:lang w:val="en-US" w:eastAsia="zh-CN"/>
        </w:rPr>
        <w:t>勘查许可</w:t>
      </w:r>
      <w:r>
        <w:rPr>
          <w:rFonts w:hint="default" w:ascii="Times New Roman" w:hAnsi="Times New Roman" w:eastAsia="方正小标宋_GBK" w:cs="Times New Roman"/>
          <w:color w:val="auto"/>
          <w:spacing w:val="140"/>
          <w:sz w:val="72"/>
          <w:szCs w:val="72"/>
          <w:highlight w:val="none"/>
        </w:rPr>
        <w:t>申请</w:t>
      </w:r>
      <w:r>
        <w:rPr>
          <w:rFonts w:hint="default" w:ascii="Times New Roman" w:hAnsi="Times New Roman" w:eastAsia="方正小标宋_GBK" w:cs="Times New Roman"/>
          <w:color w:val="auto"/>
          <w:sz w:val="72"/>
          <w:szCs w:val="72"/>
          <w:highlight w:val="none"/>
        </w:rPr>
        <w:t>书</w:t>
      </w:r>
      <w:bookmarkEnd w:id="0"/>
    </w:p>
    <w:p w14:paraId="5B6BAB49">
      <w:pPr>
        <w:pageBreakBefore w:val="0"/>
        <w:kinsoku/>
        <w:wordWrap/>
        <w:overflowPunct/>
        <w:topLinePunct w:val="0"/>
        <w:autoSpaceDE/>
        <w:autoSpaceDN/>
        <w:bidi w:val="0"/>
        <w:outlineLvl w:val="9"/>
        <w:rPr>
          <w:rFonts w:ascii="Times New Roman" w:hAnsi="Times New Roman" w:cs="Times New Roman"/>
          <w:color w:val="auto"/>
          <w:sz w:val="30"/>
          <w:highlight w:val="none"/>
        </w:rPr>
      </w:pPr>
    </w:p>
    <w:p w14:paraId="1FFC6954">
      <w:pPr>
        <w:pageBreakBefore w:val="0"/>
        <w:kinsoku/>
        <w:wordWrap/>
        <w:overflowPunct/>
        <w:topLinePunct w:val="0"/>
        <w:autoSpaceDE/>
        <w:autoSpaceDN/>
        <w:bidi w:val="0"/>
        <w:outlineLvl w:val="9"/>
        <w:rPr>
          <w:rFonts w:hint="default" w:ascii="Times New Roman" w:hAnsi="Times New Roman" w:cs="Times New Roman"/>
          <w:color w:val="auto"/>
          <w:sz w:val="30"/>
          <w:highlight w:val="none"/>
        </w:rPr>
      </w:pPr>
    </w:p>
    <w:p w14:paraId="6B5C7C4D">
      <w:pPr>
        <w:pageBreakBefore w:val="0"/>
        <w:kinsoku/>
        <w:wordWrap/>
        <w:overflowPunct/>
        <w:topLinePunct w:val="0"/>
        <w:autoSpaceDE/>
        <w:autoSpaceDN/>
        <w:bidi w:val="0"/>
        <w:outlineLvl w:val="9"/>
        <w:rPr>
          <w:rFonts w:hint="default" w:ascii="Times New Roman" w:hAnsi="Times New Roman" w:cs="Times New Roman"/>
          <w:color w:val="auto"/>
          <w:sz w:val="30"/>
          <w:highlight w:val="none"/>
        </w:rPr>
      </w:pPr>
    </w:p>
    <w:p w14:paraId="607A8FB5">
      <w:pPr>
        <w:pageBreakBefore w:val="0"/>
        <w:kinsoku/>
        <w:wordWrap/>
        <w:overflowPunct/>
        <w:topLinePunct w:val="0"/>
        <w:autoSpaceDE/>
        <w:autoSpaceDN/>
        <w:bidi w:val="0"/>
        <w:outlineLvl w:val="9"/>
        <w:rPr>
          <w:rFonts w:hint="default" w:ascii="Times New Roman" w:hAnsi="Times New Roman" w:cs="Times New Roman"/>
          <w:color w:val="auto"/>
          <w:sz w:val="30"/>
          <w:highlight w:val="none"/>
        </w:rPr>
      </w:pPr>
    </w:p>
    <w:p w14:paraId="582D898B">
      <w:pPr>
        <w:pageBreakBefore w:val="0"/>
        <w:kinsoku/>
        <w:wordWrap/>
        <w:overflowPunct/>
        <w:topLinePunct w:val="0"/>
        <w:autoSpaceDE/>
        <w:autoSpaceDN/>
        <w:bidi w:val="0"/>
        <w:outlineLvl w:val="9"/>
        <w:rPr>
          <w:rFonts w:hint="default" w:ascii="Times New Roman" w:hAnsi="Times New Roman" w:cs="Times New Roman"/>
          <w:color w:val="auto"/>
          <w:sz w:val="30"/>
          <w:highlight w:val="none"/>
        </w:rPr>
      </w:pPr>
    </w:p>
    <w:p w14:paraId="66061B58">
      <w:pPr>
        <w:pageBreakBefore w:val="0"/>
        <w:kinsoku/>
        <w:wordWrap/>
        <w:overflowPunct/>
        <w:topLinePunct w:val="0"/>
        <w:autoSpaceDE/>
        <w:autoSpaceDN/>
        <w:bidi w:val="0"/>
        <w:outlineLvl w:val="9"/>
        <w:rPr>
          <w:rFonts w:hint="default" w:ascii="Times New Roman" w:hAnsi="Times New Roman" w:cs="Times New Roman"/>
          <w:color w:val="auto"/>
          <w:sz w:val="30"/>
          <w:highlight w:val="none"/>
        </w:rPr>
      </w:pPr>
    </w:p>
    <w:p w14:paraId="1CDD340D">
      <w:pPr>
        <w:pageBreakBefore w:val="0"/>
        <w:kinsoku/>
        <w:wordWrap/>
        <w:overflowPunct/>
        <w:topLinePunct w:val="0"/>
        <w:autoSpaceDE/>
        <w:autoSpaceDN/>
        <w:bidi w:val="0"/>
        <w:outlineLvl w:val="9"/>
        <w:rPr>
          <w:rFonts w:hint="default" w:ascii="Times New Roman" w:hAnsi="Times New Roman" w:cs="Times New Roman"/>
          <w:color w:val="auto"/>
          <w:sz w:val="30"/>
          <w:highlight w:val="none"/>
        </w:rPr>
      </w:pPr>
    </w:p>
    <w:p w14:paraId="4FEF2B68">
      <w:pPr>
        <w:pageBreakBefore w:val="0"/>
        <w:kinsoku/>
        <w:wordWrap/>
        <w:overflowPunct/>
        <w:topLinePunct w:val="0"/>
        <w:autoSpaceDE/>
        <w:autoSpaceDN/>
        <w:bidi w:val="0"/>
        <w:outlineLvl w:val="9"/>
        <w:rPr>
          <w:rFonts w:hint="default" w:ascii="Times New Roman" w:hAnsi="Times New Roman" w:cs="Times New Roman"/>
          <w:color w:val="auto"/>
          <w:sz w:val="30"/>
          <w:highlight w:val="none"/>
        </w:rPr>
      </w:pPr>
    </w:p>
    <w:p w14:paraId="4DA91180">
      <w:pPr>
        <w:pageBreakBefore w:val="0"/>
        <w:kinsoku/>
        <w:wordWrap/>
        <w:overflowPunct/>
        <w:topLinePunct w:val="0"/>
        <w:autoSpaceDE/>
        <w:autoSpaceDN/>
        <w:bidi w:val="0"/>
        <w:outlineLvl w:val="9"/>
        <w:rPr>
          <w:rFonts w:hint="default" w:ascii="Times New Roman" w:hAnsi="Times New Roman" w:cs="Times New Roman"/>
          <w:color w:val="auto"/>
          <w:sz w:val="30"/>
          <w:highlight w:val="none"/>
        </w:rPr>
      </w:pPr>
    </w:p>
    <w:p w14:paraId="0533F3DE">
      <w:pPr>
        <w:pageBreakBefore w:val="0"/>
        <w:kinsoku/>
        <w:wordWrap/>
        <w:overflowPunct/>
        <w:topLinePunct w:val="0"/>
        <w:autoSpaceDE/>
        <w:autoSpaceDN/>
        <w:bidi w:val="0"/>
        <w:outlineLvl w:val="9"/>
        <w:rPr>
          <w:rFonts w:hint="default" w:ascii="Times New Roman" w:hAnsi="Times New Roman" w:cs="Times New Roman"/>
          <w:color w:val="auto"/>
          <w:sz w:val="30"/>
          <w:highlight w:val="none"/>
        </w:rPr>
      </w:pPr>
    </w:p>
    <w:p w14:paraId="6E3961A1">
      <w:pPr>
        <w:pageBreakBefore w:val="0"/>
        <w:kinsoku/>
        <w:wordWrap/>
        <w:overflowPunct/>
        <w:topLinePunct w:val="0"/>
        <w:autoSpaceDE/>
        <w:autoSpaceDN/>
        <w:bidi w:val="0"/>
        <w:outlineLvl w:val="9"/>
        <w:rPr>
          <w:rFonts w:hint="default" w:ascii="Times New Roman" w:hAnsi="Times New Roman" w:cs="Times New Roman"/>
          <w:color w:val="auto"/>
          <w:sz w:val="30"/>
          <w:highlight w:val="none"/>
        </w:rPr>
      </w:pPr>
    </w:p>
    <w:p w14:paraId="2BFEBB13">
      <w:pPr>
        <w:pageBreakBefore w:val="0"/>
        <w:kinsoku/>
        <w:wordWrap/>
        <w:overflowPunct/>
        <w:topLinePunct w:val="0"/>
        <w:autoSpaceDE/>
        <w:autoSpaceDN/>
        <w:bidi w:val="0"/>
        <w:outlineLvl w:val="9"/>
        <w:rPr>
          <w:rFonts w:hint="default" w:ascii="Times New Roman" w:hAnsi="Times New Roman" w:cs="Times New Roman"/>
          <w:color w:val="auto"/>
          <w:sz w:val="30"/>
          <w:highlight w:val="none"/>
        </w:rPr>
      </w:pPr>
    </w:p>
    <w:p w14:paraId="26A04D6A">
      <w:pPr>
        <w:pageBreakBefore w:val="0"/>
        <w:kinsoku/>
        <w:wordWrap/>
        <w:overflowPunct/>
        <w:topLinePunct w:val="0"/>
        <w:autoSpaceDE/>
        <w:autoSpaceDN/>
        <w:bidi w:val="0"/>
        <w:outlineLvl w:val="9"/>
        <w:rPr>
          <w:rFonts w:hint="default" w:ascii="Times New Roman" w:hAnsi="Times New Roman" w:cs="Times New Roman"/>
          <w:color w:val="auto"/>
          <w:sz w:val="30"/>
          <w:highlight w:val="none"/>
        </w:rPr>
      </w:pPr>
    </w:p>
    <w:p w14:paraId="2FD504CF">
      <w:pPr>
        <w:pageBreakBefore w:val="0"/>
        <w:kinsoku/>
        <w:wordWrap/>
        <w:overflowPunct/>
        <w:topLinePunct w:val="0"/>
        <w:autoSpaceDE/>
        <w:autoSpaceDN/>
        <w:bidi w:val="0"/>
        <w:outlineLvl w:val="9"/>
        <w:rPr>
          <w:rFonts w:hint="default" w:ascii="Times New Roman" w:hAnsi="Times New Roman" w:cs="Times New Roman"/>
          <w:color w:val="auto"/>
          <w:sz w:val="30"/>
          <w:highlight w:val="none"/>
        </w:rPr>
      </w:pPr>
    </w:p>
    <w:p w14:paraId="72006B9F">
      <w:pPr>
        <w:pageBreakBefore w:val="0"/>
        <w:kinsoku/>
        <w:wordWrap/>
        <w:overflowPunct/>
        <w:topLinePunct w:val="0"/>
        <w:autoSpaceDE/>
        <w:autoSpaceDN/>
        <w:bidi w:val="0"/>
        <w:outlineLvl w:val="9"/>
        <w:rPr>
          <w:rFonts w:ascii="Times New Roman" w:hAnsi="Times New Roman" w:cs="Times New Roman"/>
          <w:color w:val="auto"/>
          <w:sz w:val="30"/>
          <w:highlight w:val="none"/>
        </w:rPr>
      </w:pPr>
    </w:p>
    <w:p w14:paraId="06AE36A6">
      <w:pPr>
        <w:keepNext w:val="0"/>
        <w:keepLines w:val="0"/>
        <w:pageBreakBefore w:val="0"/>
        <w:widowControl w:val="0"/>
        <w:kinsoku/>
        <w:wordWrap/>
        <w:overflowPunct/>
        <w:topLinePunct w:val="0"/>
        <w:autoSpaceDE/>
        <w:autoSpaceDN/>
        <w:bidi w:val="0"/>
        <w:adjustRightInd/>
        <w:snapToGrid/>
        <w:spacing w:line="360" w:lineRule="auto"/>
        <w:ind w:firstLine="619" w:firstLineChars="200"/>
        <w:jc w:val="left"/>
        <w:textAlignment w:val="auto"/>
        <w:outlineLvl w:val="9"/>
        <w:rPr>
          <w:rFonts w:hint="default" w:ascii="Times New Roman" w:hAnsi="Times New Roman" w:eastAsia="仿宋_GB2312" w:cs="Times New Roman"/>
          <w:b/>
          <w:bCs/>
          <w:color w:val="auto"/>
          <w:sz w:val="32"/>
          <w:szCs w:val="32"/>
          <w:highlight w:val="none"/>
          <w:u w:val="single"/>
          <w:lang w:val="en"/>
        </w:rPr>
      </w:pPr>
      <w:r>
        <w:rPr>
          <w:rFonts w:hint="default" w:ascii="Times New Roman" w:hAnsi="Times New Roman" w:eastAsia="仿宋_GB2312" w:cs="Times New Roman"/>
          <w:b/>
          <w:bCs/>
          <w:snapToGrid w:val="0"/>
          <w:color w:val="auto"/>
          <w:spacing w:val="-6"/>
          <w:sz w:val="32"/>
          <w:szCs w:val="32"/>
          <w:highlight w:val="none"/>
          <w:lang w:val="en-US" w:eastAsia="zh-CN"/>
        </w:rPr>
        <w:t>勘查项目</w:t>
      </w:r>
      <w:r>
        <w:rPr>
          <w:rFonts w:hint="default" w:ascii="Times New Roman" w:hAnsi="Times New Roman" w:eastAsia="仿宋_GB2312" w:cs="Times New Roman"/>
          <w:b/>
          <w:bCs/>
          <w:snapToGrid w:val="0"/>
          <w:color w:val="auto"/>
          <w:spacing w:val="-6"/>
          <w:sz w:val="32"/>
          <w:szCs w:val="32"/>
          <w:highlight w:val="none"/>
        </w:rPr>
        <w:t>名称</w:t>
      </w:r>
      <w:r>
        <w:rPr>
          <w:rFonts w:hint="default" w:ascii="Times New Roman" w:hAnsi="Times New Roman" w:eastAsia="仿宋_GB2312" w:cs="Times New Roman"/>
          <w:b w:val="0"/>
          <w:bCs w:val="0"/>
          <w:color w:val="auto"/>
          <w:sz w:val="32"/>
          <w:szCs w:val="32"/>
          <w:highlight w:val="none"/>
          <w:u w:val="single"/>
        </w:rPr>
        <w:t xml:space="preserve">                        </w:t>
      </w:r>
      <w:r>
        <w:rPr>
          <w:rFonts w:hint="default" w:ascii="Times New Roman" w:hAnsi="Times New Roman" w:eastAsia="仿宋_GB2312" w:cs="Times New Roman"/>
          <w:b w:val="0"/>
          <w:bCs w:val="0"/>
          <w:color w:val="auto"/>
          <w:sz w:val="32"/>
          <w:szCs w:val="32"/>
          <w:highlight w:val="none"/>
          <w:u w:val="single"/>
          <w:lang w:val="en"/>
        </w:rPr>
        <w:t xml:space="preserve">       </w:t>
      </w:r>
    </w:p>
    <w:p w14:paraId="06BB4D9D">
      <w:pPr>
        <w:keepNext w:val="0"/>
        <w:keepLines w:val="0"/>
        <w:pageBreakBefore w:val="0"/>
        <w:widowControl w:val="0"/>
        <w:kinsoku/>
        <w:wordWrap/>
        <w:overflowPunct/>
        <w:topLinePunct w:val="0"/>
        <w:autoSpaceDE/>
        <w:autoSpaceDN/>
        <w:bidi w:val="0"/>
        <w:adjustRightInd/>
        <w:snapToGrid/>
        <w:spacing w:line="360" w:lineRule="auto"/>
        <w:ind w:firstLine="643" w:firstLineChars="200"/>
        <w:jc w:val="left"/>
        <w:textAlignment w:val="auto"/>
        <w:outlineLvl w:val="9"/>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申</w:t>
      </w:r>
      <w:r>
        <w:rPr>
          <w:rFonts w:hint="default" w:ascii="Times New Roman" w:hAnsi="Times New Roman" w:eastAsia="仿宋_GB2312" w:cs="Times New Roman"/>
          <w:b/>
          <w:bCs/>
          <w:color w:val="auto"/>
          <w:sz w:val="32"/>
          <w:szCs w:val="32"/>
          <w:highlight w:val="none"/>
          <w:lang w:val="en-US" w:eastAsia="zh-CN"/>
        </w:rPr>
        <w:t xml:space="preserve">   </w:t>
      </w:r>
      <w:r>
        <w:rPr>
          <w:rFonts w:hint="default" w:ascii="Times New Roman" w:hAnsi="Times New Roman" w:eastAsia="仿宋_GB2312" w:cs="Times New Roman"/>
          <w:b/>
          <w:bCs/>
          <w:color w:val="auto"/>
          <w:sz w:val="32"/>
          <w:szCs w:val="32"/>
          <w:highlight w:val="none"/>
        </w:rPr>
        <w:t>请</w:t>
      </w:r>
      <w:r>
        <w:rPr>
          <w:rFonts w:hint="default" w:ascii="Times New Roman" w:hAnsi="Times New Roman" w:eastAsia="仿宋_GB2312" w:cs="Times New Roman"/>
          <w:b/>
          <w:bCs/>
          <w:color w:val="auto"/>
          <w:sz w:val="32"/>
          <w:szCs w:val="32"/>
          <w:highlight w:val="none"/>
          <w:lang w:val="en-US" w:eastAsia="zh-CN"/>
        </w:rPr>
        <w:t xml:space="preserve">   </w:t>
      </w:r>
      <w:r>
        <w:rPr>
          <w:rFonts w:hint="default" w:ascii="Times New Roman" w:hAnsi="Times New Roman" w:eastAsia="仿宋_GB2312" w:cs="Times New Roman"/>
          <w:b/>
          <w:bCs/>
          <w:color w:val="auto"/>
          <w:sz w:val="32"/>
          <w:szCs w:val="32"/>
          <w:highlight w:val="none"/>
        </w:rPr>
        <w:t>人</w:t>
      </w:r>
      <w:r>
        <w:rPr>
          <w:rFonts w:hint="default" w:ascii="Times New Roman" w:hAnsi="Times New Roman" w:eastAsia="仿宋_GB2312" w:cs="Times New Roman"/>
          <w:b w:val="0"/>
          <w:bCs w:val="0"/>
          <w:color w:val="auto"/>
          <w:sz w:val="32"/>
          <w:szCs w:val="32"/>
          <w:highlight w:val="none"/>
          <w:u w:val="single"/>
        </w:rPr>
        <w:t xml:space="preserve">                        </w:t>
      </w:r>
      <w:r>
        <w:rPr>
          <w:rFonts w:hint="default" w:ascii="Times New Roman" w:hAnsi="Times New Roman" w:eastAsia="仿宋_GB2312" w:cs="Times New Roman"/>
          <w:b/>
          <w:bCs/>
          <w:color w:val="auto"/>
          <w:sz w:val="32"/>
          <w:szCs w:val="32"/>
          <w:highlight w:val="none"/>
          <w:u w:val="single"/>
        </w:rPr>
        <w:t>（签章）</w:t>
      </w:r>
    </w:p>
    <w:p w14:paraId="2C793D92">
      <w:pPr>
        <w:keepNext w:val="0"/>
        <w:keepLines w:val="0"/>
        <w:pageBreakBefore w:val="0"/>
        <w:widowControl w:val="0"/>
        <w:kinsoku/>
        <w:wordWrap/>
        <w:overflowPunct/>
        <w:topLinePunct w:val="0"/>
        <w:autoSpaceDE/>
        <w:autoSpaceDN/>
        <w:bidi w:val="0"/>
        <w:adjustRightInd/>
        <w:snapToGrid/>
        <w:spacing w:line="360" w:lineRule="auto"/>
        <w:ind w:firstLine="667" w:firstLineChars="200"/>
        <w:jc w:val="left"/>
        <w:textAlignment w:val="auto"/>
        <w:outlineLvl w:val="9"/>
        <w:rPr>
          <w:rFonts w:hint="default" w:ascii="Times New Roman" w:hAnsi="Times New Roman" w:cs="Times New Roman"/>
          <w:b/>
          <w:bCs/>
          <w:color w:val="auto"/>
          <w:sz w:val="32"/>
          <w:szCs w:val="32"/>
          <w:highlight w:val="none"/>
          <w:lang w:val="en"/>
        </w:rPr>
      </w:pPr>
      <w:r>
        <w:rPr>
          <w:rFonts w:hint="default" w:ascii="Times New Roman" w:hAnsi="Times New Roman" w:eastAsia="仿宋_GB2312" w:cs="Times New Roman"/>
          <w:b/>
          <w:bCs/>
          <w:color w:val="auto"/>
          <w:spacing w:val="6"/>
          <w:sz w:val="32"/>
          <w:szCs w:val="32"/>
          <w:highlight w:val="none"/>
        </w:rPr>
        <w:t>填</w:t>
      </w:r>
      <w:r>
        <w:rPr>
          <w:rFonts w:hint="default" w:ascii="Times New Roman" w:hAnsi="Times New Roman" w:eastAsia="仿宋_GB2312" w:cs="Times New Roman"/>
          <w:b/>
          <w:bCs/>
          <w:color w:val="auto"/>
          <w:spacing w:val="6"/>
          <w:sz w:val="32"/>
          <w:szCs w:val="32"/>
          <w:highlight w:val="none"/>
          <w:lang w:val="en-US" w:eastAsia="zh-CN"/>
        </w:rPr>
        <w:t xml:space="preserve"> </w:t>
      </w:r>
      <w:r>
        <w:rPr>
          <w:rFonts w:hint="default" w:ascii="Times New Roman" w:hAnsi="Times New Roman" w:eastAsia="仿宋_GB2312" w:cs="Times New Roman"/>
          <w:b/>
          <w:bCs/>
          <w:color w:val="auto"/>
          <w:spacing w:val="6"/>
          <w:sz w:val="32"/>
          <w:szCs w:val="32"/>
          <w:highlight w:val="none"/>
        </w:rPr>
        <w:t>表</w:t>
      </w:r>
      <w:r>
        <w:rPr>
          <w:rFonts w:hint="default" w:ascii="Times New Roman" w:hAnsi="Times New Roman" w:eastAsia="仿宋_GB2312" w:cs="Times New Roman"/>
          <w:b/>
          <w:bCs/>
          <w:color w:val="auto"/>
          <w:spacing w:val="6"/>
          <w:sz w:val="32"/>
          <w:szCs w:val="32"/>
          <w:highlight w:val="none"/>
          <w:lang w:val="en-US" w:eastAsia="zh-CN"/>
        </w:rPr>
        <w:t xml:space="preserve"> </w:t>
      </w:r>
      <w:r>
        <w:rPr>
          <w:rFonts w:hint="default" w:ascii="Times New Roman" w:hAnsi="Times New Roman" w:eastAsia="仿宋_GB2312" w:cs="Times New Roman"/>
          <w:b/>
          <w:bCs/>
          <w:color w:val="auto"/>
          <w:spacing w:val="6"/>
          <w:sz w:val="32"/>
          <w:szCs w:val="32"/>
          <w:highlight w:val="none"/>
        </w:rPr>
        <w:t>时</w:t>
      </w:r>
      <w:r>
        <w:rPr>
          <w:rFonts w:hint="default" w:ascii="Times New Roman" w:hAnsi="Times New Roman" w:eastAsia="仿宋_GB2312" w:cs="Times New Roman"/>
          <w:b/>
          <w:bCs/>
          <w:color w:val="auto"/>
          <w:spacing w:val="6"/>
          <w:sz w:val="32"/>
          <w:szCs w:val="32"/>
          <w:highlight w:val="none"/>
          <w:lang w:val="en-US" w:eastAsia="zh-CN"/>
        </w:rPr>
        <w:t xml:space="preserve"> </w:t>
      </w:r>
      <w:r>
        <w:rPr>
          <w:rFonts w:hint="default" w:ascii="Times New Roman" w:hAnsi="Times New Roman" w:eastAsia="仿宋_GB2312" w:cs="Times New Roman"/>
          <w:b/>
          <w:bCs/>
          <w:color w:val="auto"/>
          <w:spacing w:val="6"/>
          <w:sz w:val="32"/>
          <w:szCs w:val="32"/>
          <w:highlight w:val="none"/>
        </w:rPr>
        <w:t>间</w:t>
      </w:r>
      <w:r>
        <w:rPr>
          <w:rFonts w:hint="default" w:ascii="Times New Roman" w:hAnsi="Times New Roman" w:eastAsia="仿宋_GB2312" w:cs="Times New Roman"/>
          <w:b w:val="0"/>
          <w:bCs w:val="0"/>
          <w:color w:val="auto"/>
          <w:sz w:val="32"/>
          <w:szCs w:val="32"/>
          <w:highlight w:val="none"/>
          <w:u w:val="single"/>
        </w:rPr>
        <w:t xml:space="preserve">                        </w:t>
      </w:r>
      <w:r>
        <w:rPr>
          <w:rFonts w:hint="default" w:ascii="Times New Roman" w:hAnsi="Times New Roman" w:eastAsia="仿宋_GB2312" w:cs="Times New Roman"/>
          <w:b w:val="0"/>
          <w:bCs w:val="0"/>
          <w:color w:val="auto"/>
          <w:sz w:val="32"/>
          <w:szCs w:val="32"/>
          <w:highlight w:val="none"/>
          <w:u w:val="single"/>
          <w:lang w:val="en"/>
        </w:rPr>
        <w:t xml:space="preserve">        </w:t>
      </w:r>
    </w:p>
    <w:p w14:paraId="1973AED8">
      <w:pPr>
        <w:pageBreakBefore w:val="0"/>
        <w:kinsoku/>
        <w:wordWrap/>
        <w:overflowPunct/>
        <w:topLinePunct w:val="0"/>
        <w:autoSpaceDE/>
        <w:autoSpaceDN/>
        <w:bidi w:val="0"/>
        <w:spacing w:line="240" w:lineRule="atLeast"/>
        <w:jc w:val="both"/>
        <w:outlineLvl w:val="9"/>
        <w:rPr>
          <w:rFonts w:hint="default" w:ascii="Times New Roman" w:hAnsi="Times New Roman" w:eastAsia="方正小标宋简体" w:cs="Times New Roman"/>
          <w:color w:val="auto"/>
          <w:sz w:val="36"/>
          <w:szCs w:val="36"/>
          <w:highlight w:val="none"/>
        </w:rPr>
      </w:pPr>
    </w:p>
    <w:p w14:paraId="4F43F358">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color w:val="auto"/>
          <w:sz w:val="36"/>
          <w:szCs w:val="36"/>
          <w:highlight w:val="none"/>
        </w:rPr>
      </w:pPr>
      <w:r>
        <w:rPr>
          <w:rFonts w:hint="default" w:ascii="Times New Roman" w:hAnsi="Times New Roman" w:eastAsia="方正小标宋简体" w:cs="Times New Roman"/>
          <w:color w:val="auto"/>
          <w:sz w:val="36"/>
          <w:szCs w:val="36"/>
          <w:highlight w:val="none"/>
        </w:rPr>
        <w:br w:type="page"/>
      </w:r>
      <w:r>
        <w:rPr>
          <w:rFonts w:hint="default" w:ascii="Times New Roman" w:hAnsi="Times New Roman" w:eastAsia="方正小标宋简体" w:cs="Times New Roman"/>
          <w:color w:val="auto"/>
          <w:sz w:val="36"/>
          <w:szCs w:val="36"/>
          <w:highlight w:val="none"/>
        </w:rPr>
        <w:t>填  表  说  明</w:t>
      </w:r>
    </w:p>
    <w:p w14:paraId="419A6EDC">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_GBK" w:cs="Times New Roman"/>
          <w:color w:val="auto"/>
          <w:sz w:val="36"/>
          <w:szCs w:val="36"/>
          <w:highlight w:val="none"/>
        </w:rPr>
      </w:pPr>
    </w:p>
    <w:p w14:paraId="790214F0">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outlineLvl w:val="9"/>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b/>
          <w:bCs/>
          <w:color w:val="auto"/>
          <w:sz w:val="30"/>
          <w:szCs w:val="30"/>
          <w:highlight w:val="none"/>
        </w:rPr>
        <w:t>1.</w:t>
      </w:r>
      <w:r>
        <w:rPr>
          <w:rFonts w:hint="default" w:ascii="Times New Roman" w:hAnsi="Times New Roman" w:eastAsia="仿宋_GB2312" w:cs="Times New Roman"/>
          <w:b/>
          <w:bCs/>
          <w:color w:val="auto"/>
          <w:sz w:val="30"/>
          <w:szCs w:val="30"/>
          <w:highlight w:val="none"/>
          <w:lang w:val="en-US" w:eastAsia="zh-CN"/>
        </w:rPr>
        <w:t>勘查项目</w:t>
      </w:r>
      <w:r>
        <w:rPr>
          <w:rFonts w:hint="default" w:ascii="Times New Roman" w:hAnsi="Times New Roman" w:eastAsia="仿宋_GB2312" w:cs="Times New Roman"/>
          <w:b/>
          <w:color w:val="auto"/>
          <w:sz w:val="30"/>
          <w:szCs w:val="30"/>
          <w:highlight w:val="none"/>
        </w:rPr>
        <w:t>名称：</w:t>
      </w:r>
      <w:r>
        <w:rPr>
          <w:rFonts w:hint="default" w:ascii="Times New Roman" w:hAnsi="Times New Roman" w:eastAsia="仿宋_GB2312" w:cs="Times New Roman"/>
          <w:b w:val="0"/>
          <w:bCs/>
          <w:color w:val="auto"/>
          <w:sz w:val="30"/>
          <w:szCs w:val="30"/>
          <w:highlight w:val="none"/>
          <w:lang w:eastAsia="zh-CN"/>
        </w:rPr>
        <w:t>已取得探矿权的应与探矿权证书或勘查许可证载的勘查项目名称一致，与探矿权登记申请一并提交的或勘查项目名称发生变化的，与探矿权登记申请书填写的勘查项目名称一致。</w:t>
      </w:r>
    </w:p>
    <w:p w14:paraId="3D9A995B">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outlineLvl w:val="9"/>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b/>
          <w:bCs/>
          <w:color w:val="auto"/>
          <w:sz w:val="30"/>
          <w:szCs w:val="30"/>
          <w:highlight w:val="none"/>
        </w:rPr>
        <w:t>2.</w:t>
      </w:r>
      <w:r>
        <w:rPr>
          <w:rFonts w:hint="default" w:ascii="Times New Roman" w:hAnsi="Times New Roman" w:eastAsia="仿宋_GB2312" w:cs="Times New Roman"/>
          <w:b/>
          <w:color w:val="auto"/>
          <w:sz w:val="30"/>
          <w:szCs w:val="30"/>
          <w:highlight w:val="none"/>
        </w:rPr>
        <w:t>申请人：</w:t>
      </w:r>
      <w:r>
        <w:rPr>
          <w:rFonts w:hint="default" w:ascii="Times New Roman" w:hAnsi="Times New Roman" w:eastAsia="仿宋_GB2312" w:cs="Times New Roman"/>
          <w:color w:val="auto"/>
          <w:sz w:val="30"/>
          <w:szCs w:val="30"/>
          <w:highlight w:val="none"/>
          <w:lang w:val="en-US" w:eastAsia="zh-CN"/>
        </w:rPr>
        <w:t>已取得探矿权的应与探矿权证书或勘查许可证</w:t>
      </w:r>
      <w:r>
        <w:rPr>
          <w:rFonts w:hint="default" w:ascii="Times New Roman" w:hAnsi="Times New Roman" w:eastAsia="仿宋_GB2312" w:cs="Times New Roman"/>
          <w:color w:val="auto"/>
          <w:sz w:val="30"/>
          <w:szCs w:val="30"/>
          <w:highlight w:val="none"/>
        </w:rPr>
        <w:t>载</w:t>
      </w:r>
      <w:r>
        <w:rPr>
          <w:rFonts w:hint="default" w:ascii="Times New Roman" w:hAnsi="Times New Roman" w:eastAsia="仿宋_GB2312" w:cs="Times New Roman"/>
          <w:color w:val="auto"/>
          <w:sz w:val="30"/>
          <w:szCs w:val="30"/>
          <w:highlight w:val="none"/>
          <w:lang w:val="en-US" w:eastAsia="zh-CN"/>
        </w:rPr>
        <w:t>探矿权人名称一致，与探矿权登记申请一并提交的或探矿权人变更的，与探矿权登记申请书填写的探矿权申请人一致</w:t>
      </w:r>
      <w:r>
        <w:rPr>
          <w:rFonts w:hint="default" w:ascii="Times New Roman" w:hAnsi="Times New Roman" w:eastAsia="仿宋_GB2312" w:cs="Times New Roman"/>
          <w:color w:val="auto"/>
          <w:sz w:val="30"/>
          <w:szCs w:val="30"/>
          <w:highlight w:val="none"/>
        </w:rPr>
        <w:t>。</w:t>
      </w:r>
    </w:p>
    <w:p w14:paraId="4AB98F45">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outlineLvl w:val="9"/>
        <w:rPr>
          <w:rFonts w:hint="default" w:ascii="Times New Roman" w:hAnsi="Times New Roman" w:eastAsia="仿宋_GB2312" w:cs="Times New Roman"/>
          <w:bCs/>
          <w:color w:val="auto"/>
          <w:sz w:val="30"/>
          <w:szCs w:val="30"/>
          <w:highlight w:val="none"/>
        </w:rPr>
      </w:pPr>
      <w:r>
        <w:rPr>
          <w:rFonts w:hint="default" w:ascii="Times New Roman" w:hAnsi="Times New Roman" w:eastAsia="仿宋_GB2312" w:cs="Times New Roman"/>
          <w:b/>
          <w:bCs w:val="0"/>
          <w:color w:val="auto"/>
          <w:sz w:val="30"/>
          <w:szCs w:val="30"/>
          <w:highlight w:val="none"/>
          <w:lang w:val="en-US" w:eastAsia="zh-CN"/>
        </w:rPr>
        <w:t>3</w:t>
      </w:r>
      <w:r>
        <w:rPr>
          <w:rFonts w:hint="default" w:ascii="Times New Roman" w:hAnsi="Times New Roman" w:eastAsia="仿宋_GB2312" w:cs="Times New Roman"/>
          <w:b/>
          <w:bCs w:val="0"/>
          <w:color w:val="auto"/>
          <w:sz w:val="30"/>
          <w:szCs w:val="30"/>
          <w:highlight w:val="none"/>
        </w:rPr>
        <w:t>.</w:t>
      </w:r>
      <w:r>
        <w:rPr>
          <w:rFonts w:hint="default" w:ascii="Times New Roman" w:hAnsi="Times New Roman" w:eastAsia="仿宋_GB2312" w:cs="Times New Roman"/>
          <w:b/>
          <w:bCs/>
          <w:color w:val="auto"/>
          <w:sz w:val="30"/>
          <w:szCs w:val="30"/>
          <w:highlight w:val="none"/>
        </w:rPr>
        <w:t>填表时间：</w:t>
      </w:r>
      <w:r>
        <w:rPr>
          <w:rFonts w:hint="default" w:ascii="Times New Roman" w:hAnsi="Times New Roman" w:eastAsia="仿宋_GB2312" w:cs="Times New Roman"/>
          <w:b w:val="0"/>
          <w:bCs w:val="0"/>
          <w:color w:val="auto"/>
          <w:sz w:val="30"/>
          <w:szCs w:val="30"/>
          <w:highlight w:val="none"/>
          <w:lang w:val="en-US" w:eastAsia="zh-CN"/>
        </w:rPr>
        <w:t>申请人</w:t>
      </w:r>
      <w:r>
        <w:rPr>
          <w:rFonts w:hint="default" w:ascii="Times New Roman" w:hAnsi="Times New Roman" w:eastAsia="仿宋_GB2312" w:cs="Times New Roman"/>
          <w:bCs/>
          <w:color w:val="auto"/>
          <w:sz w:val="30"/>
          <w:szCs w:val="30"/>
          <w:highlight w:val="none"/>
        </w:rPr>
        <w:t>填写表格的时间。</w:t>
      </w:r>
    </w:p>
    <w:p w14:paraId="021793E2">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outlineLvl w:val="9"/>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b/>
          <w:bCs/>
          <w:color w:val="auto"/>
          <w:sz w:val="30"/>
          <w:szCs w:val="30"/>
          <w:highlight w:val="none"/>
          <w:lang w:val="en-US" w:eastAsia="zh-CN"/>
        </w:rPr>
        <w:t>4</w:t>
      </w:r>
      <w:r>
        <w:rPr>
          <w:rFonts w:hint="default" w:ascii="Times New Roman" w:hAnsi="Times New Roman" w:eastAsia="仿宋_GB2312" w:cs="Times New Roman"/>
          <w:b/>
          <w:bCs/>
          <w:color w:val="auto"/>
          <w:sz w:val="30"/>
          <w:szCs w:val="30"/>
          <w:highlight w:val="none"/>
        </w:rPr>
        <w:t>.</w:t>
      </w:r>
      <w:r>
        <w:rPr>
          <w:rFonts w:hint="default" w:ascii="Times New Roman" w:hAnsi="Times New Roman" w:eastAsia="仿宋_GB2312" w:cs="Times New Roman"/>
          <w:b/>
          <w:bCs/>
          <w:color w:val="auto"/>
          <w:sz w:val="30"/>
          <w:szCs w:val="30"/>
          <w:highlight w:val="none"/>
          <w:lang w:val="en-US" w:eastAsia="zh-CN"/>
        </w:rPr>
        <w:t>统一社会信用代码（申请人）</w:t>
      </w:r>
      <w:r>
        <w:rPr>
          <w:rFonts w:hint="default" w:ascii="Times New Roman" w:hAnsi="Times New Roman" w:eastAsia="仿宋_GB2312" w:cs="Times New Roman"/>
          <w:b/>
          <w:color w:val="auto"/>
          <w:sz w:val="30"/>
          <w:szCs w:val="30"/>
          <w:highlight w:val="none"/>
        </w:rPr>
        <w:t>：</w:t>
      </w:r>
      <w:r>
        <w:rPr>
          <w:rFonts w:hint="default" w:ascii="Times New Roman" w:hAnsi="Times New Roman" w:eastAsia="仿宋_GB2312" w:cs="Times New Roman"/>
          <w:color w:val="auto"/>
          <w:sz w:val="30"/>
          <w:szCs w:val="30"/>
          <w:highlight w:val="none"/>
          <w:lang w:val="en-US" w:eastAsia="zh-CN"/>
        </w:rPr>
        <w:t>应与企业营业执照或事业单位法人证书一致</w:t>
      </w:r>
      <w:r>
        <w:rPr>
          <w:rFonts w:hint="default" w:ascii="Times New Roman" w:hAnsi="Times New Roman" w:eastAsia="仿宋_GB2312" w:cs="Times New Roman"/>
          <w:color w:val="auto"/>
          <w:sz w:val="30"/>
          <w:szCs w:val="30"/>
          <w:highlight w:val="none"/>
        </w:rPr>
        <w:t>。</w:t>
      </w:r>
    </w:p>
    <w:p w14:paraId="316D73A8">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outlineLvl w:val="9"/>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b/>
          <w:bCs w:val="0"/>
          <w:color w:val="auto"/>
          <w:sz w:val="30"/>
          <w:szCs w:val="30"/>
          <w:highlight w:val="none"/>
          <w:lang w:val="en-US" w:eastAsia="zh-CN"/>
        </w:rPr>
        <w:t>5</w:t>
      </w:r>
      <w:r>
        <w:rPr>
          <w:rFonts w:hint="default" w:ascii="Times New Roman" w:hAnsi="Times New Roman" w:eastAsia="仿宋_GB2312" w:cs="Times New Roman"/>
          <w:b/>
          <w:bCs w:val="0"/>
          <w:color w:val="auto"/>
          <w:sz w:val="30"/>
          <w:szCs w:val="30"/>
          <w:highlight w:val="none"/>
        </w:rPr>
        <w:t>.</w:t>
      </w:r>
      <w:r>
        <w:rPr>
          <w:rFonts w:hint="default" w:ascii="Times New Roman" w:hAnsi="Times New Roman" w:eastAsia="仿宋_GB2312" w:cs="Times New Roman"/>
          <w:b/>
          <w:bCs/>
          <w:color w:val="auto"/>
          <w:sz w:val="30"/>
          <w:szCs w:val="30"/>
          <w:highlight w:val="none"/>
          <w:lang w:val="en-US" w:eastAsia="zh-CN"/>
        </w:rPr>
        <w:t>地址（申请人）</w:t>
      </w:r>
      <w:r>
        <w:rPr>
          <w:rFonts w:hint="default" w:ascii="Times New Roman" w:hAnsi="Times New Roman" w:eastAsia="仿宋_GB2312" w:cs="Times New Roman"/>
          <w:b/>
          <w:bCs/>
          <w:color w:val="auto"/>
          <w:sz w:val="30"/>
          <w:szCs w:val="30"/>
          <w:highlight w:val="none"/>
        </w:rPr>
        <w:t>：</w:t>
      </w:r>
      <w:r>
        <w:rPr>
          <w:rFonts w:hint="default" w:ascii="Times New Roman" w:hAnsi="Times New Roman" w:eastAsia="仿宋_GB2312" w:cs="Times New Roman"/>
          <w:color w:val="auto"/>
          <w:sz w:val="30"/>
          <w:szCs w:val="30"/>
          <w:highlight w:val="none"/>
          <w:lang w:val="en-US" w:eastAsia="zh-CN"/>
        </w:rPr>
        <w:t>应与</w:t>
      </w:r>
      <w:r>
        <w:rPr>
          <w:rFonts w:hint="default" w:ascii="Times New Roman" w:hAnsi="Times New Roman" w:eastAsia="仿宋_GB2312" w:cs="Times New Roman"/>
          <w:color w:val="auto"/>
          <w:sz w:val="30"/>
          <w:szCs w:val="30"/>
          <w:highlight w:val="none"/>
        </w:rPr>
        <w:t>企业营业执照或事业单位法人证书</w:t>
      </w:r>
      <w:r>
        <w:rPr>
          <w:rFonts w:hint="default" w:ascii="Times New Roman" w:hAnsi="Times New Roman" w:eastAsia="仿宋_GB2312" w:cs="Times New Roman"/>
          <w:color w:val="auto"/>
          <w:sz w:val="30"/>
          <w:szCs w:val="30"/>
          <w:highlight w:val="none"/>
          <w:lang w:val="en-US" w:eastAsia="zh-CN"/>
        </w:rPr>
        <w:t>一致</w:t>
      </w:r>
      <w:r>
        <w:rPr>
          <w:rFonts w:hint="default" w:ascii="Times New Roman" w:hAnsi="Times New Roman" w:eastAsia="仿宋_GB2312" w:cs="Times New Roman"/>
          <w:bCs/>
          <w:color w:val="auto"/>
          <w:sz w:val="30"/>
          <w:szCs w:val="30"/>
          <w:highlight w:val="none"/>
        </w:rPr>
        <w:t>。</w:t>
      </w:r>
    </w:p>
    <w:p w14:paraId="62ADE0ED">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outlineLvl w:val="9"/>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b/>
          <w:bCs/>
          <w:color w:val="auto"/>
          <w:sz w:val="30"/>
          <w:szCs w:val="30"/>
          <w:highlight w:val="none"/>
          <w:lang w:val="en-US" w:eastAsia="zh-CN"/>
        </w:rPr>
        <w:t>6</w:t>
      </w:r>
      <w:r>
        <w:rPr>
          <w:rFonts w:hint="default" w:ascii="Times New Roman" w:hAnsi="Times New Roman" w:eastAsia="仿宋_GB2312" w:cs="Times New Roman"/>
          <w:b/>
          <w:bCs/>
          <w:color w:val="auto"/>
          <w:sz w:val="30"/>
          <w:szCs w:val="30"/>
          <w:highlight w:val="none"/>
        </w:rPr>
        <w:t>.</w:t>
      </w:r>
      <w:r>
        <w:rPr>
          <w:rFonts w:hint="default" w:ascii="Times New Roman" w:hAnsi="Times New Roman" w:eastAsia="仿宋_GB2312" w:cs="Times New Roman"/>
          <w:b/>
          <w:bCs/>
          <w:color w:val="auto"/>
          <w:sz w:val="30"/>
          <w:szCs w:val="30"/>
          <w:highlight w:val="none"/>
          <w:lang w:val="en-US" w:eastAsia="zh-CN"/>
        </w:rPr>
        <w:t>法定代表人</w:t>
      </w:r>
      <w:r>
        <w:rPr>
          <w:rFonts w:hint="default" w:ascii="Times New Roman" w:hAnsi="Times New Roman" w:eastAsia="仿宋_GB2312" w:cs="Times New Roman"/>
          <w:b/>
          <w:color w:val="auto"/>
          <w:sz w:val="30"/>
          <w:szCs w:val="30"/>
          <w:highlight w:val="none"/>
        </w:rPr>
        <w:t>：</w:t>
      </w:r>
      <w:r>
        <w:rPr>
          <w:rFonts w:hint="default" w:ascii="Times New Roman" w:hAnsi="Times New Roman" w:eastAsia="仿宋_GB2312" w:cs="Times New Roman"/>
          <w:color w:val="auto"/>
          <w:sz w:val="30"/>
          <w:szCs w:val="30"/>
          <w:highlight w:val="none"/>
          <w:lang w:val="en-US" w:eastAsia="zh-CN"/>
        </w:rPr>
        <w:t>应与</w:t>
      </w:r>
      <w:r>
        <w:rPr>
          <w:rFonts w:hint="default" w:ascii="Times New Roman" w:hAnsi="Times New Roman" w:eastAsia="仿宋_GB2312" w:cs="Times New Roman"/>
          <w:color w:val="auto"/>
          <w:sz w:val="30"/>
          <w:szCs w:val="30"/>
          <w:highlight w:val="none"/>
        </w:rPr>
        <w:t>企业营业执照或事业单位法人证书</w:t>
      </w:r>
      <w:r>
        <w:rPr>
          <w:rFonts w:hint="default" w:ascii="Times New Roman" w:hAnsi="Times New Roman" w:eastAsia="仿宋_GB2312" w:cs="Times New Roman"/>
          <w:color w:val="auto"/>
          <w:sz w:val="30"/>
          <w:szCs w:val="30"/>
          <w:highlight w:val="none"/>
          <w:lang w:val="en-US" w:eastAsia="zh-CN"/>
        </w:rPr>
        <w:t>一致</w:t>
      </w:r>
      <w:r>
        <w:rPr>
          <w:rFonts w:hint="default" w:ascii="Times New Roman" w:hAnsi="Times New Roman" w:eastAsia="仿宋_GB2312" w:cs="Times New Roman"/>
          <w:color w:val="auto"/>
          <w:sz w:val="30"/>
          <w:szCs w:val="30"/>
          <w:highlight w:val="none"/>
        </w:rPr>
        <w:t>。</w:t>
      </w:r>
    </w:p>
    <w:p w14:paraId="65EE4190">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outlineLvl w:val="9"/>
        <w:rPr>
          <w:rFonts w:hint="default" w:ascii="Times New Roman" w:hAnsi="Times New Roman" w:eastAsia="仿宋_GB2312" w:cs="Times New Roman"/>
          <w:color w:val="auto"/>
          <w:sz w:val="30"/>
          <w:szCs w:val="30"/>
          <w:highlight w:val="none"/>
          <w:lang w:val="en-US" w:eastAsia="zh-CN"/>
        </w:rPr>
      </w:pPr>
      <w:r>
        <w:rPr>
          <w:rFonts w:hint="default" w:ascii="Times New Roman" w:hAnsi="Times New Roman" w:eastAsia="仿宋_GB2312" w:cs="Times New Roman"/>
          <w:b/>
          <w:bCs/>
          <w:color w:val="auto"/>
          <w:sz w:val="30"/>
          <w:szCs w:val="30"/>
          <w:highlight w:val="none"/>
          <w:lang w:val="en-US" w:eastAsia="zh-CN"/>
        </w:rPr>
        <w:t>7</w:t>
      </w:r>
      <w:r>
        <w:rPr>
          <w:rFonts w:hint="default" w:ascii="Times New Roman" w:hAnsi="Times New Roman" w:eastAsia="仿宋_GB2312" w:cs="Times New Roman"/>
          <w:b/>
          <w:bCs/>
          <w:color w:val="auto"/>
          <w:sz w:val="30"/>
          <w:szCs w:val="30"/>
          <w:highlight w:val="none"/>
        </w:rPr>
        <w:t>.</w:t>
      </w:r>
      <w:r>
        <w:rPr>
          <w:rFonts w:hint="default" w:ascii="Times New Roman" w:hAnsi="Times New Roman" w:eastAsia="仿宋_GB2312" w:cs="Times New Roman"/>
          <w:b/>
          <w:bCs/>
          <w:color w:val="auto"/>
          <w:sz w:val="30"/>
          <w:szCs w:val="30"/>
          <w:highlight w:val="none"/>
          <w:lang w:val="en-US" w:eastAsia="zh-CN"/>
        </w:rPr>
        <w:t>企业类型</w:t>
      </w:r>
      <w:r>
        <w:rPr>
          <w:rFonts w:hint="default" w:ascii="Times New Roman" w:hAnsi="Times New Roman" w:eastAsia="仿宋_GB2312" w:cs="Times New Roman"/>
          <w:b/>
          <w:color w:val="auto"/>
          <w:sz w:val="30"/>
          <w:szCs w:val="30"/>
          <w:highlight w:val="none"/>
        </w:rPr>
        <w:t>：</w:t>
      </w:r>
      <w:r>
        <w:rPr>
          <w:rFonts w:hint="default" w:ascii="Times New Roman" w:hAnsi="Times New Roman" w:eastAsia="仿宋_GB2312" w:cs="Times New Roman"/>
          <w:color w:val="auto"/>
          <w:sz w:val="30"/>
          <w:szCs w:val="30"/>
          <w:highlight w:val="none"/>
          <w:lang w:val="en-US" w:eastAsia="zh-CN"/>
        </w:rPr>
        <w:t>应与企业营业执照中的类型一致</w:t>
      </w:r>
      <w:r>
        <w:rPr>
          <w:rFonts w:hint="default" w:ascii="Times New Roman" w:hAnsi="Times New Roman" w:eastAsia="仿宋_GB2312" w:cs="Times New Roman"/>
          <w:color w:val="auto"/>
          <w:sz w:val="30"/>
          <w:szCs w:val="30"/>
          <w:highlight w:val="none"/>
        </w:rPr>
        <w:t>。</w:t>
      </w:r>
      <w:r>
        <w:rPr>
          <w:rFonts w:hint="default" w:ascii="Times New Roman" w:hAnsi="Times New Roman" w:eastAsia="仿宋_GB2312" w:cs="Times New Roman"/>
          <w:color w:val="auto"/>
          <w:sz w:val="30"/>
          <w:szCs w:val="30"/>
          <w:highlight w:val="none"/>
          <w:lang w:val="en-US" w:eastAsia="zh-CN"/>
        </w:rPr>
        <w:t>申请人为事业单位的无需填写。</w:t>
      </w:r>
    </w:p>
    <w:p w14:paraId="28906E32">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outlineLvl w:val="9"/>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b/>
          <w:bCs/>
          <w:color w:val="auto"/>
          <w:sz w:val="30"/>
          <w:szCs w:val="30"/>
          <w:highlight w:val="none"/>
          <w:lang w:val="en-US" w:eastAsia="zh-CN"/>
        </w:rPr>
        <w:t>8</w:t>
      </w:r>
      <w:r>
        <w:rPr>
          <w:rFonts w:hint="default" w:ascii="Times New Roman" w:hAnsi="Times New Roman" w:eastAsia="仿宋_GB2312" w:cs="Times New Roman"/>
          <w:b/>
          <w:bCs/>
          <w:color w:val="auto"/>
          <w:sz w:val="30"/>
          <w:szCs w:val="30"/>
          <w:highlight w:val="none"/>
        </w:rPr>
        <w:t>.</w:t>
      </w:r>
      <w:r>
        <w:rPr>
          <w:rFonts w:hint="default" w:ascii="Times New Roman" w:hAnsi="Times New Roman" w:eastAsia="仿宋_GB2312" w:cs="Times New Roman"/>
          <w:b/>
          <w:color w:val="auto"/>
          <w:sz w:val="30"/>
          <w:szCs w:val="30"/>
          <w:highlight w:val="none"/>
          <w:lang w:val="en-US" w:eastAsia="zh-CN"/>
        </w:rPr>
        <w:t>邮政编码</w:t>
      </w:r>
      <w:r>
        <w:rPr>
          <w:rFonts w:hint="default" w:ascii="Times New Roman" w:hAnsi="Times New Roman" w:eastAsia="仿宋_GB2312" w:cs="Times New Roman"/>
          <w:b/>
          <w:color w:val="auto"/>
          <w:sz w:val="30"/>
          <w:szCs w:val="30"/>
          <w:highlight w:val="none"/>
        </w:rPr>
        <w:t>：</w:t>
      </w:r>
      <w:r>
        <w:rPr>
          <w:rFonts w:hint="default" w:ascii="Times New Roman" w:hAnsi="Times New Roman" w:eastAsia="仿宋_GB2312" w:cs="Times New Roman"/>
          <w:color w:val="auto"/>
          <w:sz w:val="30"/>
          <w:szCs w:val="30"/>
          <w:highlight w:val="none"/>
        </w:rPr>
        <w:t>填写</w:t>
      </w:r>
      <w:r>
        <w:rPr>
          <w:rFonts w:hint="default" w:ascii="Times New Roman" w:hAnsi="Times New Roman" w:eastAsia="仿宋_GB2312" w:cs="Times New Roman"/>
          <w:color w:val="auto"/>
          <w:sz w:val="30"/>
          <w:szCs w:val="30"/>
          <w:highlight w:val="none"/>
          <w:lang w:val="en-US" w:eastAsia="zh-CN"/>
        </w:rPr>
        <w:t>勘查项目所属行政区的邮政编码</w:t>
      </w:r>
      <w:r>
        <w:rPr>
          <w:rFonts w:hint="default" w:ascii="Times New Roman" w:hAnsi="Times New Roman" w:eastAsia="仿宋_GB2312" w:cs="Times New Roman"/>
          <w:color w:val="auto"/>
          <w:sz w:val="30"/>
          <w:szCs w:val="30"/>
          <w:highlight w:val="none"/>
        </w:rPr>
        <w:t>。</w:t>
      </w:r>
    </w:p>
    <w:p w14:paraId="2FCE807D">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outlineLvl w:val="9"/>
        <w:rPr>
          <w:rFonts w:hint="default" w:ascii="Times New Roman" w:hAnsi="Times New Roman" w:eastAsia="仿宋_GB2312" w:cs="Times New Roman"/>
          <w:color w:val="auto"/>
          <w:sz w:val="30"/>
          <w:szCs w:val="30"/>
          <w:highlight w:val="none"/>
          <w:lang w:val="en-US" w:eastAsia="zh-CN"/>
        </w:rPr>
      </w:pPr>
      <w:r>
        <w:rPr>
          <w:rFonts w:hint="default" w:ascii="Times New Roman" w:hAnsi="Times New Roman" w:eastAsia="仿宋_GB2312" w:cs="Times New Roman"/>
          <w:b/>
          <w:bCs/>
          <w:color w:val="auto"/>
          <w:sz w:val="30"/>
          <w:szCs w:val="30"/>
          <w:highlight w:val="none"/>
          <w:lang w:val="en-US" w:eastAsia="zh-CN"/>
        </w:rPr>
        <w:t>9</w:t>
      </w:r>
      <w:r>
        <w:rPr>
          <w:rFonts w:hint="default" w:ascii="Times New Roman" w:hAnsi="Times New Roman" w:eastAsia="仿宋_GB2312" w:cs="Times New Roman"/>
          <w:b/>
          <w:bCs/>
          <w:color w:val="auto"/>
          <w:sz w:val="30"/>
          <w:szCs w:val="30"/>
          <w:highlight w:val="none"/>
        </w:rPr>
        <w:t>.</w:t>
      </w:r>
      <w:r>
        <w:rPr>
          <w:rFonts w:hint="default" w:ascii="Times New Roman" w:hAnsi="Times New Roman" w:eastAsia="仿宋_GB2312" w:cs="Times New Roman"/>
          <w:b/>
          <w:color w:val="auto"/>
          <w:sz w:val="30"/>
          <w:szCs w:val="30"/>
          <w:highlight w:val="none"/>
          <w:lang w:val="en-US" w:eastAsia="zh-CN"/>
        </w:rPr>
        <w:t>探矿权证号</w:t>
      </w:r>
      <w:r>
        <w:rPr>
          <w:rFonts w:hint="default" w:ascii="Times New Roman" w:hAnsi="Times New Roman" w:eastAsia="仿宋_GB2312" w:cs="Times New Roman"/>
          <w:b/>
          <w:color w:val="auto"/>
          <w:sz w:val="30"/>
          <w:szCs w:val="30"/>
          <w:highlight w:val="none"/>
        </w:rPr>
        <w:t>：</w:t>
      </w:r>
      <w:r>
        <w:rPr>
          <w:rFonts w:hint="default" w:ascii="Times New Roman" w:hAnsi="Times New Roman" w:eastAsia="仿宋_GB2312" w:cs="Times New Roman"/>
          <w:color w:val="auto"/>
          <w:sz w:val="30"/>
          <w:szCs w:val="30"/>
          <w:highlight w:val="none"/>
          <w:lang w:eastAsia="zh-CN"/>
        </w:rPr>
        <w:t>仅</w:t>
      </w:r>
      <w:r>
        <w:rPr>
          <w:rFonts w:hint="default" w:ascii="Times New Roman" w:hAnsi="Times New Roman" w:eastAsia="仿宋_GB2312" w:cs="Times New Roman"/>
          <w:color w:val="auto"/>
          <w:sz w:val="30"/>
          <w:szCs w:val="30"/>
          <w:highlight w:val="none"/>
          <w:lang w:val="en-US" w:eastAsia="zh-CN"/>
        </w:rPr>
        <w:t>勘查许可与探矿权登记分开</w:t>
      </w:r>
      <w:r>
        <w:rPr>
          <w:rFonts w:hint="default" w:ascii="Times New Roman" w:hAnsi="Times New Roman" w:eastAsia="仿宋_GB2312" w:cs="Times New Roman"/>
          <w:color w:val="auto"/>
          <w:sz w:val="30"/>
          <w:szCs w:val="30"/>
          <w:highlight w:val="none"/>
          <w:lang w:eastAsia="zh-CN"/>
        </w:rPr>
        <w:t>办理时填写</w:t>
      </w:r>
      <w:r>
        <w:rPr>
          <w:rFonts w:hint="eastAsia" w:ascii="Times New Roman" w:hAnsi="Times New Roman" w:eastAsia="仿宋_GB2312" w:cs="Times New Roman"/>
          <w:color w:val="auto"/>
          <w:sz w:val="30"/>
          <w:szCs w:val="30"/>
          <w:highlight w:val="none"/>
          <w:lang w:eastAsia="zh-CN"/>
        </w:rPr>
        <w:t>，</w:t>
      </w:r>
      <w:r>
        <w:rPr>
          <w:rFonts w:hint="default" w:ascii="Times New Roman" w:hAnsi="Times New Roman" w:eastAsia="仿宋_GB2312" w:cs="Times New Roman"/>
          <w:color w:val="auto"/>
          <w:sz w:val="30"/>
          <w:szCs w:val="30"/>
          <w:highlight w:val="none"/>
          <w:lang w:val="en-US" w:eastAsia="zh-CN"/>
        </w:rPr>
        <w:t>应与探矿权证书一致。</w:t>
      </w:r>
    </w:p>
    <w:p w14:paraId="1BD652DC">
      <w:pPr>
        <w:keepNext w:val="0"/>
        <w:keepLines w:val="0"/>
        <w:pageBreakBefore w:val="0"/>
        <w:widowControl w:val="0"/>
        <w:kinsoku/>
        <w:wordWrap/>
        <w:overflowPunct/>
        <w:topLinePunct w:val="0"/>
        <w:autoSpaceDE/>
        <w:autoSpaceDN/>
        <w:bidi w:val="0"/>
        <w:adjustRightInd/>
        <w:snapToGrid w:val="0"/>
        <w:spacing w:line="360" w:lineRule="auto"/>
        <w:ind w:firstLine="602" w:firstLineChars="200"/>
        <w:textAlignment w:val="auto"/>
        <w:outlineLvl w:val="9"/>
        <w:rPr>
          <w:rFonts w:hint="eastAsia" w:ascii="Times New Roman" w:hAnsi="Times New Roman" w:eastAsia="仿宋_GB2312" w:cs="Times New Roman"/>
          <w:color w:val="auto"/>
          <w:sz w:val="30"/>
          <w:szCs w:val="30"/>
          <w:highlight w:val="none"/>
          <w:lang w:eastAsia="zh-CN"/>
        </w:rPr>
      </w:pPr>
      <w:r>
        <w:rPr>
          <w:rFonts w:hint="default" w:ascii="Times New Roman" w:hAnsi="Times New Roman" w:eastAsia="仿宋_GB2312" w:cs="Times New Roman"/>
          <w:b/>
          <w:bCs/>
          <w:color w:val="auto"/>
          <w:sz w:val="30"/>
          <w:szCs w:val="30"/>
          <w:highlight w:val="none"/>
        </w:rPr>
        <w:t>1</w:t>
      </w:r>
      <w:r>
        <w:rPr>
          <w:rFonts w:hint="eastAsia" w:ascii="Times New Roman" w:hAnsi="Times New Roman" w:eastAsia="仿宋_GB2312" w:cs="Times New Roman"/>
          <w:b/>
          <w:bCs/>
          <w:color w:val="auto"/>
          <w:sz w:val="30"/>
          <w:szCs w:val="30"/>
          <w:highlight w:val="none"/>
          <w:lang w:val="en-US" w:eastAsia="zh-CN"/>
        </w:rPr>
        <w:t>0</w:t>
      </w:r>
      <w:r>
        <w:rPr>
          <w:rFonts w:hint="default" w:ascii="Times New Roman" w:hAnsi="Times New Roman" w:eastAsia="仿宋_GB2312" w:cs="Times New Roman"/>
          <w:b/>
          <w:bCs/>
          <w:color w:val="auto"/>
          <w:sz w:val="30"/>
          <w:szCs w:val="30"/>
          <w:highlight w:val="none"/>
        </w:rPr>
        <w:t>.</w:t>
      </w:r>
      <w:r>
        <w:rPr>
          <w:rFonts w:hint="default" w:ascii="Times New Roman" w:hAnsi="Times New Roman" w:eastAsia="仿宋_GB2312" w:cs="Times New Roman"/>
          <w:b/>
          <w:bCs/>
          <w:color w:val="auto"/>
          <w:sz w:val="30"/>
          <w:szCs w:val="30"/>
          <w:highlight w:val="none"/>
          <w:lang w:val="en-US" w:eastAsia="zh-CN"/>
        </w:rPr>
        <w:t>勘查</w:t>
      </w:r>
      <w:r>
        <w:rPr>
          <w:rFonts w:hint="default" w:ascii="Times New Roman" w:hAnsi="Times New Roman" w:eastAsia="仿宋_GB2312" w:cs="Times New Roman"/>
          <w:b/>
          <w:color w:val="auto"/>
          <w:sz w:val="30"/>
          <w:szCs w:val="30"/>
          <w:highlight w:val="none"/>
          <w:lang w:val="en-US" w:eastAsia="zh-CN"/>
        </w:rPr>
        <w:t>许可证号（原勘查许可）</w:t>
      </w:r>
      <w:r>
        <w:rPr>
          <w:rFonts w:hint="default" w:ascii="Times New Roman" w:hAnsi="Times New Roman" w:eastAsia="仿宋_GB2312" w:cs="Times New Roman"/>
          <w:b/>
          <w:color w:val="auto"/>
          <w:sz w:val="30"/>
          <w:szCs w:val="30"/>
          <w:highlight w:val="none"/>
        </w:rPr>
        <w:t>：</w:t>
      </w:r>
      <w:r>
        <w:rPr>
          <w:rFonts w:hint="default" w:ascii="Times New Roman" w:hAnsi="Times New Roman" w:eastAsia="仿宋_GB2312" w:cs="Times New Roman"/>
          <w:color w:val="auto"/>
          <w:sz w:val="30"/>
          <w:szCs w:val="30"/>
          <w:highlight w:val="none"/>
          <w:lang w:val="en-US" w:eastAsia="zh-CN"/>
        </w:rPr>
        <w:t>应与原勘查许可证一致</w:t>
      </w:r>
      <w:r>
        <w:rPr>
          <w:rFonts w:hint="default" w:ascii="Times New Roman" w:hAnsi="Times New Roman" w:eastAsia="仿宋_GB2312" w:cs="Times New Roman"/>
          <w:color w:val="auto"/>
          <w:sz w:val="30"/>
          <w:szCs w:val="30"/>
          <w:highlight w:val="none"/>
        </w:rPr>
        <w:t>。</w:t>
      </w:r>
      <w:r>
        <w:rPr>
          <w:rFonts w:hint="eastAsia" w:ascii="Times New Roman" w:hAnsi="Times New Roman" w:eastAsia="仿宋_GB2312" w:cs="Times New Roman"/>
          <w:color w:val="auto"/>
          <w:sz w:val="30"/>
          <w:szCs w:val="30"/>
          <w:highlight w:val="none"/>
          <w:lang w:eastAsia="zh-CN"/>
        </w:rPr>
        <w:t>涉及探矿权合并的，系统自动关联提取原勘查许可证号。</w:t>
      </w:r>
    </w:p>
    <w:p w14:paraId="6E71F205">
      <w:pPr>
        <w:keepNext w:val="0"/>
        <w:keepLines w:val="0"/>
        <w:pageBreakBefore w:val="0"/>
        <w:widowControl w:val="0"/>
        <w:kinsoku/>
        <w:wordWrap/>
        <w:overflowPunct/>
        <w:topLinePunct w:val="0"/>
        <w:autoSpaceDE/>
        <w:autoSpaceDN/>
        <w:bidi w:val="0"/>
        <w:adjustRightInd/>
        <w:snapToGrid w:val="0"/>
        <w:spacing w:line="360" w:lineRule="auto"/>
        <w:ind w:firstLine="602" w:firstLineChars="200"/>
        <w:textAlignment w:val="auto"/>
        <w:outlineLvl w:val="9"/>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b/>
          <w:bCs/>
          <w:color w:val="auto"/>
          <w:sz w:val="30"/>
          <w:szCs w:val="30"/>
          <w:highlight w:val="none"/>
        </w:rPr>
        <w:t>1</w:t>
      </w:r>
      <w:r>
        <w:rPr>
          <w:rFonts w:hint="eastAsia" w:ascii="Times New Roman" w:hAnsi="Times New Roman" w:eastAsia="仿宋_GB2312" w:cs="Times New Roman"/>
          <w:b/>
          <w:bCs/>
          <w:color w:val="auto"/>
          <w:sz w:val="30"/>
          <w:szCs w:val="30"/>
          <w:highlight w:val="none"/>
          <w:lang w:val="en-US" w:eastAsia="zh-CN"/>
        </w:rPr>
        <w:t>1</w:t>
      </w:r>
      <w:r>
        <w:rPr>
          <w:rFonts w:hint="default" w:ascii="Times New Roman" w:hAnsi="Times New Roman" w:eastAsia="仿宋_GB2312" w:cs="Times New Roman"/>
          <w:b/>
          <w:bCs/>
          <w:color w:val="auto"/>
          <w:sz w:val="30"/>
          <w:szCs w:val="30"/>
          <w:highlight w:val="none"/>
        </w:rPr>
        <w:t>.</w:t>
      </w:r>
      <w:r>
        <w:rPr>
          <w:rFonts w:hint="default" w:ascii="Times New Roman" w:hAnsi="Times New Roman" w:eastAsia="仿宋_GB2312" w:cs="Times New Roman"/>
          <w:b/>
          <w:color w:val="auto"/>
          <w:sz w:val="30"/>
          <w:szCs w:val="30"/>
          <w:highlight w:val="none"/>
          <w:lang w:val="en-US" w:eastAsia="zh-CN"/>
        </w:rPr>
        <w:t>单位名称</w:t>
      </w:r>
      <w:r>
        <w:rPr>
          <w:rFonts w:hint="default" w:ascii="Times New Roman" w:hAnsi="Times New Roman" w:eastAsia="仿宋_GB2312" w:cs="Times New Roman"/>
          <w:b/>
          <w:color w:val="auto"/>
          <w:sz w:val="30"/>
          <w:szCs w:val="30"/>
          <w:highlight w:val="none"/>
        </w:rPr>
        <w:t>（</w:t>
      </w:r>
      <w:r>
        <w:rPr>
          <w:rFonts w:hint="default" w:ascii="Times New Roman" w:hAnsi="Times New Roman" w:eastAsia="仿宋_GB2312" w:cs="Times New Roman"/>
          <w:b/>
          <w:color w:val="auto"/>
          <w:sz w:val="30"/>
          <w:szCs w:val="30"/>
          <w:highlight w:val="none"/>
          <w:lang w:val="en-US" w:eastAsia="zh-CN"/>
        </w:rPr>
        <w:t>勘查单位</w:t>
      </w:r>
      <w:r>
        <w:rPr>
          <w:rFonts w:hint="default" w:ascii="Times New Roman" w:hAnsi="Times New Roman" w:eastAsia="仿宋_GB2312" w:cs="Times New Roman"/>
          <w:b/>
          <w:color w:val="auto"/>
          <w:sz w:val="30"/>
          <w:szCs w:val="30"/>
          <w:highlight w:val="none"/>
        </w:rPr>
        <w:t>）：</w:t>
      </w:r>
      <w:r>
        <w:rPr>
          <w:rFonts w:hint="default" w:ascii="Times New Roman" w:hAnsi="Times New Roman" w:eastAsia="仿宋_GB2312" w:cs="Times New Roman"/>
          <w:color w:val="auto"/>
          <w:sz w:val="30"/>
          <w:szCs w:val="30"/>
          <w:highlight w:val="none"/>
          <w:lang w:val="en-US" w:eastAsia="zh-CN"/>
        </w:rPr>
        <w:t>应与勘查单位</w:t>
      </w:r>
      <w:r>
        <w:rPr>
          <w:rFonts w:hint="default" w:ascii="Times New Roman" w:hAnsi="Times New Roman" w:eastAsia="仿宋_GB2312" w:cs="Times New Roman"/>
          <w:color w:val="auto"/>
          <w:sz w:val="30"/>
          <w:szCs w:val="30"/>
          <w:highlight w:val="none"/>
        </w:rPr>
        <w:t>企业营业执照或事业单位法人证书</w:t>
      </w:r>
      <w:r>
        <w:rPr>
          <w:rFonts w:hint="default" w:ascii="Times New Roman" w:hAnsi="Times New Roman" w:eastAsia="仿宋_GB2312" w:cs="Times New Roman"/>
          <w:color w:val="auto"/>
          <w:sz w:val="30"/>
          <w:szCs w:val="30"/>
          <w:highlight w:val="none"/>
          <w:lang w:val="en-US" w:eastAsia="zh-CN"/>
        </w:rPr>
        <w:t>一致（选</w:t>
      </w:r>
      <w:r>
        <w:rPr>
          <w:rFonts w:hint="default" w:ascii="Times New Roman" w:hAnsi="Times New Roman" w:eastAsia="仿宋_GB2312" w:cs="Times New Roman"/>
          <w:color w:val="auto"/>
          <w:sz w:val="30"/>
          <w:szCs w:val="30"/>
          <w:highlight w:val="none"/>
        </w:rPr>
        <w:t>填</w:t>
      </w:r>
      <w:r>
        <w:rPr>
          <w:rFonts w:hint="default" w:ascii="Times New Roman" w:hAnsi="Times New Roman" w:eastAsia="仿宋_GB2312" w:cs="Times New Roman"/>
          <w:color w:val="auto"/>
          <w:sz w:val="30"/>
          <w:szCs w:val="30"/>
          <w:highlight w:val="none"/>
          <w:lang w:val="en-US" w:eastAsia="zh-CN"/>
        </w:rPr>
        <w:t>）</w:t>
      </w:r>
      <w:r>
        <w:rPr>
          <w:rFonts w:hint="default" w:ascii="Times New Roman" w:hAnsi="Times New Roman" w:eastAsia="仿宋_GB2312" w:cs="Times New Roman"/>
          <w:color w:val="auto"/>
          <w:sz w:val="30"/>
          <w:szCs w:val="30"/>
          <w:highlight w:val="none"/>
        </w:rPr>
        <w:t>。</w:t>
      </w:r>
    </w:p>
    <w:p w14:paraId="7241A684">
      <w:pPr>
        <w:keepNext w:val="0"/>
        <w:keepLines w:val="0"/>
        <w:pageBreakBefore w:val="0"/>
        <w:widowControl w:val="0"/>
        <w:kinsoku/>
        <w:wordWrap/>
        <w:overflowPunct/>
        <w:topLinePunct w:val="0"/>
        <w:autoSpaceDE/>
        <w:autoSpaceDN/>
        <w:bidi w:val="0"/>
        <w:adjustRightInd/>
        <w:snapToGrid w:val="0"/>
        <w:spacing w:line="360" w:lineRule="auto"/>
        <w:ind w:firstLine="602" w:firstLineChars="200"/>
        <w:textAlignment w:val="auto"/>
        <w:outlineLvl w:val="9"/>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b/>
          <w:bCs/>
          <w:color w:val="auto"/>
          <w:sz w:val="30"/>
          <w:szCs w:val="30"/>
          <w:highlight w:val="none"/>
          <w:lang w:val="en-US" w:eastAsia="zh-CN"/>
        </w:rPr>
        <w:t>1</w:t>
      </w:r>
      <w:r>
        <w:rPr>
          <w:rFonts w:hint="eastAsia" w:ascii="Times New Roman" w:hAnsi="Times New Roman" w:eastAsia="仿宋_GB2312" w:cs="Times New Roman"/>
          <w:b/>
          <w:bCs/>
          <w:color w:val="auto"/>
          <w:sz w:val="30"/>
          <w:szCs w:val="30"/>
          <w:highlight w:val="none"/>
          <w:lang w:val="en-US" w:eastAsia="zh-CN"/>
        </w:rPr>
        <w:t>2</w:t>
      </w:r>
      <w:r>
        <w:rPr>
          <w:rFonts w:hint="default" w:ascii="Times New Roman" w:hAnsi="Times New Roman" w:eastAsia="仿宋_GB2312" w:cs="Times New Roman"/>
          <w:b/>
          <w:bCs/>
          <w:color w:val="auto"/>
          <w:sz w:val="30"/>
          <w:szCs w:val="30"/>
          <w:highlight w:val="none"/>
        </w:rPr>
        <w:t>.</w:t>
      </w:r>
      <w:r>
        <w:rPr>
          <w:rFonts w:hint="default" w:ascii="Times New Roman" w:hAnsi="Times New Roman" w:eastAsia="仿宋_GB2312" w:cs="Times New Roman"/>
          <w:b/>
          <w:color w:val="auto"/>
          <w:sz w:val="30"/>
          <w:szCs w:val="30"/>
          <w:highlight w:val="none"/>
        </w:rPr>
        <w:t>统一社会信用代码（勘查单位）：</w:t>
      </w:r>
      <w:r>
        <w:rPr>
          <w:rFonts w:hint="default" w:ascii="Times New Roman" w:hAnsi="Times New Roman" w:eastAsia="仿宋_GB2312" w:cs="Times New Roman"/>
          <w:color w:val="auto"/>
          <w:sz w:val="30"/>
          <w:szCs w:val="30"/>
          <w:highlight w:val="none"/>
          <w:lang w:val="en-US" w:eastAsia="zh-CN"/>
        </w:rPr>
        <w:t>应与勘查单位</w:t>
      </w:r>
      <w:r>
        <w:rPr>
          <w:rFonts w:hint="default" w:ascii="Times New Roman" w:hAnsi="Times New Roman" w:eastAsia="仿宋_GB2312" w:cs="Times New Roman"/>
          <w:color w:val="auto"/>
          <w:sz w:val="30"/>
          <w:szCs w:val="30"/>
          <w:highlight w:val="none"/>
        </w:rPr>
        <w:t>企业营业执照或事业单位法人证书</w:t>
      </w:r>
      <w:r>
        <w:rPr>
          <w:rFonts w:hint="default" w:ascii="Times New Roman" w:hAnsi="Times New Roman" w:eastAsia="仿宋_GB2312" w:cs="Times New Roman"/>
          <w:color w:val="auto"/>
          <w:sz w:val="30"/>
          <w:szCs w:val="30"/>
          <w:highlight w:val="none"/>
          <w:lang w:val="en-US" w:eastAsia="zh-CN"/>
        </w:rPr>
        <w:t>一致（选</w:t>
      </w:r>
      <w:r>
        <w:rPr>
          <w:rFonts w:hint="default" w:ascii="Times New Roman" w:hAnsi="Times New Roman" w:eastAsia="仿宋_GB2312" w:cs="Times New Roman"/>
          <w:color w:val="auto"/>
          <w:sz w:val="30"/>
          <w:szCs w:val="30"/>
          <w:highlight w:val="none"/>
        </w:rPr>
        <w:t>填</w:t>
      </w:r>
      <w:r>
        <w:rPr>
          <w:rFonts w:hint="default" w:ascii="Times New Roman" w:hAnsi="Times New Roman" w:eastAsia="仿宋_GB2312" w:cs="Times New Roman"/>
          <w:color w:val="auto"/>
          <w:sz w:val="30"/>
          <w:szCs w:val="30"/>
          <w:highlight w:val="none"/>
          <w:lang w:val="en-US" w:eastAsia="zh-CN"/>
        </w:rPr>
        <w:t>）</w:t>
      </w:r>
      <w:r>
        <w:rPr>
          <w:rFonts w:hint="default" w:ascii="Times New Roman" w:hAnsi="Times New Roman" w:eastAsia="仿宋_GB2312" w:cs="Times New Roman"/>
          <w:color w:val="auto"/>
          <w:sz w:val="30"/>
          <w:szCs w:val="30"/>
          <w:highlight w:val="none"/>
        </w:rPr>
        <w:t>。</w:t>
      </w:r>
    </w:p>
    <w:p w14:paraId="3011033E">
      <w:pPr>
        <w:keepNext w:val="0"/>
        <w:keepLines w:val="0"/>
        <w:pageBreakBefore w:val="0"/>
        <w:widowControl w:val="0"/>
        <w:kinsoku/>
        <w:wordWrap/>
        <w:overflowPunct/>
        <w:topLinePunct w:val="0"/>
        <w:autoSpaceDE/>
        <w:autoSpaceDN/>
        <w:bidi w:val="0"/>
        <w:adjustRightInd/>
        <w:snapToGrid w:val="0"/>
        <w:spacing w:line="360" w:lineRule="auto"/>
        <w:ind w:firstLine="602" w:firstLineChars="200"/>
        <w:textAlignment w:val="auto"/>
        <w:outlineLvl w:val="9"/>
        <w:rPr>
          <w:rFonts w:hint="eastAsia" w:ascii="Times New Roman" w:hAnsi="Times New Roman" w:eastAsia="仿宋_GB2312" w:cs="Times New Roman"/>
          <w:b w:val="0"/>
          <w:bCs w:val="0"/>
          <w:color w:val="auto"/>
          <w:sz w:val="30"/>
          <w:szCs w:val="30"/>
          <w:highlight w:val="none"/>
          <w:lang w:val="en-US" w:eastAsia="zh-CN"/>
        </w:rPr>
      </w:pPr>
      <w:r>
        <w:rPr>
          <w:rFonts w:hint="eastAsia" w:ascii="Times New Roman" w:hAnsi="Times New Roman" w:eastAsia="仿宋_GB2312" w:cs="Times New Roman"/>
          <w:b/>
          <w:bCs/>
          <w:color w:val="auto"/>
          <w:sz w:val="30"/>
          <w:szCs w:val="30"/>
          <w:highlight w:val="none"/>
          <w:lang w:val="en-US" w:eastAsia="zh-CN"/>
        </w:rPr>
        <w:t>13.探矿权分立：</w:t>
      </w:r>
      <w:r>
        <w:rPr>
          <w:rFonts w:hint="eastAsia" w:ascii="Times New Roman" w:hAnsi="Times New Roman" w:eastAsia="仿宋_GB2312" w:cs="Times New Roman"/>
          <w:b w:val="0"/>
          <w:bCs w:val="0"/>
          <w:color w:val="auto"/>
          <w:sz w:val="30"/>
          <w:szCs w:val="30"/>
          <w:highlight w:val="none"/>
          <w:lang w:val="en-US" w:eastAsia="zh-CN"/>
        </w:rPr>
        <w:t>勾选此选项的，需一并办理被分立出探矿权的勘查许可证的首次申请，并在弹出的勘查许可申请书中填写相关内容。</w:t>
      </w:r>
    </w:p>
    <w:p w14:paraId="2515520D">
      <w:pPr>
        <w:keepNext w:val="0"/>
        <w:keepLines w:val="0"/>
        <w:pageBreakBefore w:val="0"/>
        <w:widowControl w:val="0"/>
        <w:kinsoku/>
        <w:wordWrap/>
        <w:overflowPunct/>
        <w:topLinePunct w:val="0"/>
        <w:autoSpaceDE/>
        <w:autoSpaceDN/>
        <w:bidi w:val="0"/>
        <w:adjustRightInd/>
        <w:snapToGrid w:val="0"/>
        <w:spacing w:line="360" w:lineRule="auto"/>
        <w:ind w:firstLine="602" w:firstLineChars="200"/>
        <w:textAlignment w:val="auto"/>
        <w:outlineLvl w:val="9"/>
        <w:rPr>
          <w:rFonts w:hint="default" w:ascii="Times New Roman" w:hAnsi="Times New Roman" w:eastAsia="仿宋_GB2312" w:cs="Times New Roman"/>
          <w:b w:val="0"/>
          <w:bCs w:val="0"/>
          <w:color w:val="auto"/>
          <w:sz w:val="30"/>
          <w:szCs w:val="30"/>
          <w:highlight w:val="none"/>
          <w:lang w:val="en-US" w:eastAsia="zh-CN"/>
        </w:rPr>
      </w:pPr>
      <w:r>
        <w:rPr>
          <w:rFonts w:hint="eastAsia" w:ascii="Times New Roman" w:hAnsi="Times New Roman" w:eastAsia="仿宋_GB2312" w:cs="Times New Roman"/>
          <w:b/>
          <w:bCs/>
          <w:color w:val="auto"/>
          <w:sz w:val="30"/>
          <w:szCs w:val="30"/>
          <w:highlight w:val="none"/>
          <w:lang w:val="en-US" w:eastAsia="zh-CN"/>
        </w:rPr>
        <w:t>14</w:t>
      </w:r>
      <w:r>
        <w:rPr>
          <w:rFonts w:hint="default" w:ascii="Times New Roman" w:hAnsi="Times New Roman" w:eastAsia="仿宋_GB2312" w:cs="Times New Roman"/>
          <w:b/>
          <w:bCs/>
          <w:color w:val="auto"/>
          <w:sz w:val="30"/>
          <w:szCs w:val="30"/>
          <w:highlight w:val="none"/>
          <w:lang w:val="en-US" w:eastAsia="zh-CN"/>
        </w:rPr>
        <w:t>.变更情况说明：</w:t>
      </w:r>
      <w:r>
        <w:rPr>
          <w:rFonts w:hint="default" w:ascii="Times New Roman" w:hAnsi="Times New Roman" w:eastAsia="仿宋_GB2312" w:cs="Times New Roman"/>
          <w:b w:val="0"/>
          <w:bCs w:val="0"/>
          <w:color w:val="auto"/>
          <w:sz w:val="30"/>
          <w:szCs w:val="30"/>
          <w:highlight w:val="none"/>
          <w:lang w:val="en-US" w:eastAsia="zh-CN"/>
        </w:rPr>
        <w:t>申请变更扩大勘查区域（含合并）、缩小勘查区域（</w:t>
      </w:r>
      <w:r>
        <w:rPr>
          <w:rFonts w:hint="default" w:ascii="Times New Roman" w:hAnsi="Times New Roman" w:eastAsia="仿宋_GB2312" w:cs="Times New Roman"/>
          <w:b w:val="0"/>
          <w:bCs w:val="0"/>
          <w:color w:val="auto"/>
          <w:sz w:val="30"/>
          <w:szCs w:val="30"/>
          <w:highlight w:val="none"/>
        </w:rPr>
        <w:t>含</w:t>
      </w:r>
      <w:r>
        <w:rPr>
          <w:rFonts w:hint="default" w:ascii="Times New Roman" w:hAnsi="Times New Roman" w:eastAsia="仿宋_GB2312" w:cs="Times New Roman"/>
          <w:b w:val="0"/>
          <w:bCs w:val="0"/>
          <w:color w:val="auto"/>
          <w:sz w:val="30"/>
          <w:szCs w:val="30"/>
          <w:highlight w:val="none"/>
          <w:lang w:val="en-US" w:eastAsia="zh-CN"/>
        </w:rPr>
        <w:t>分立）、变更探矿权人名称和探矿权转让的说明变更理由和变更内容的详细情况。</w:t>
      </w:r>
    </w:p>
    <w:p w14:paraId="456331F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outlineLvl w:val="9"/>
        <w:rPr>
          <w:rFonts w:hint="default" w:ascii="Times New Roman" w:hAnsi="Times New Roman" w:eastAsia="仿宋_GB2312" w:cs="Times New Roman"/>
          <w:color w:val="auto"/>
          <w:sz w:val="30"/>
          <w:szCs w:val="30"/>
          <w:highlight w:val="none"/>
        </w:rPr>
      </w:pPr>
    </w:p>
    <w:p w14:paraId="539F09DB">
      <w:pPr>
        <w:pageBreakBefore w:val="0"/>
        <w:kinsoku/>
        <w:wordWrap/>
        <w:overflowPunct/>
        <w:topLinePunct w:val="0"/>
        <w:autoSpaceDE/>
        <w:autoSpaceDN/>
        <w:bidi w:val="0"/>
        <w:outlineLvl w:val="9"/>
        <w:rPr>
          <w:rFonts w:hint="default" w:ascii="Times New Roman" w:hAnsi="Times New Roman" w:eastAsia="仿宋_GB2312" w:cs="Times New Roman"/>
          <w:color w:val="auto"/>
          <w:sz w:val="30"/>
          <w:szCs w:val="30"/>
          <w:highlight w:val="none"/>
        </w:rPr>
        <w:sectPr>
          <w:headerReference r:id="rId3" w:type="default"/>
          <w:footerReference r:id="rId4" w:type="default"/>
          <w:footerReference r:id="rId5" w:type="even"/>
          <w:pgSz w:w="11906" w:h="16838"/>
          <w:pgMar w:top="1587" w:right="1587" w:bottom="1587" w:left="1587" w:header="851" w:footer="992" w:gutter="0"/>
          <w:pgBorders>
            <w:top w:val="none" w:sz="0" w:space="0"/>
            <w:left w:val="none" w:sz="0" w:space="0"/>
            <w:bottom w:val="none" w:sz="0" w:space="0"/>
            <w:right w:val="none" w:sz="0" w:space="0"/>
          </w:pgBorders>
          <w:pgNumType w:fmt="decimal"/>
          <w:cols w:space="720" w:num="1"/>
          <w:docGrid w:linePitch="312" w:charSpace="0"/>
        </w:sectPr>
      </w:pPr>
    </w:p>
    <w:tbl>
      <w:tblPr>
        <w:tblStyle w:val="6"/>
        <w:tblW w:w="907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80"/>
        <w:gridCol w:w="795"/>
        <w:gridCol w:w="2356"/>
        <w:gridCol w:w="1404"/>
        <w:gridCol w:w="354"/>
        <w:gridCol w:w="711"/>
        <w:gridCol w:w="1030"/>
        <w:gridCol w:w="1741"/>
      </w:tblGrid>
      <w:tr w14:paraId="5F89518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87" w:hRule="atLeast"/>
          <w:jc w:val="center"/>
        </w:trPr>
        <w:tc>
          <w:tcPr>
            <w:tcW w:w="1475" w:type="dxa"/>
            <w:gridSpan w:val="2"/>
            <w:vMerge w:val="restart"/>
            <w:tcBorders>
              <w:tl2br w:val="nil"/>
              <w:tr2bl w:val="nil"/>
            </w:tcBorders>
            <w:noWrap w:val="0"/>
            <w:vAlign w:val="center"/>
          </w:tcPr>
          <w:p w14:paraId="7C48998A">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4"/>
                <w:highlight w:val="none"/>
                <w:lang w:val="en-US" w:eastAsia="zh-CN"/>
              </w:rPr>
              <w:t>申</w:t>
            </w:r>
          </w:p>
          <w:p w14:paraId="1FC7577B">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4"/>
                <w:highlight w:val="none"/>
                <w:lang w:val="en-US" w:eastAsia="zh-CN"/>
              </w:rPr>
              <w:t>请</w:t>
            </w:r>
          </w:p>
          <w:p w14:paraId="68CFB894">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4"/>
                <w:highlight w:val="none"/>
                <w:lang w:val="en-US" w:eastAsia="zh-CN"/>
              </w:rPr>
              <w:t>人</w:t>
            </w:r>
          </w:p>
          <w:p w14:paraId="24327DEC">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p>
        </w:tc>
        <w:tc>
          <w:tcPr>
            <w:tcW w:w="2356" w:type="dxa"/>
            <w:tcBorders>
              <w:tl2br w:val="nil"/>
              <w:tr2bl w:val="nil"/>
            </w:tcBorders>
            <w:noWrap w:val="0"/>
            <w:vAlign w:val="center"/>
          </w:tcPr>
          <w:p w14:paraId="28AAB8E8">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eastAsia="zh-CN"/>
              </w:rPr>
            </w:pPr>
            <w:r>
              <w:rPr>
                <w:rFonts w:hint="default" w:ascii="Times New Roman" w:hAnsi="Times New Roman" w:eastAsia="仿宋_GB2312" w:cs="Times New Roman"/>
                <w:color w:val="auto"/>
                <w:sz w:val="24"/>
                <w:highlight w:val="none"/>
                <w:lang w:eastAsia="zh-CN"/>
              </w:rPr>
              <w:t>统一社会信用代码</w:t>
            </w:r>
          </w:p>
        </w:tc>
        <w:tc>
          <w:tcPr>
            <w:tcW w:w="5240" w:type="dxa"/>
            <w:gridSpan w:val="5"/>
            <w:tcBorders>
              <w:tl2br w:val="nil"/>
              <w:tr2bl w:val="nil"/>
            </w:tcBorders>
            <w:noWrap w:val="0"/>
            <w:vAlign w:val="center"/>
          </w:tcPr>
          <w:p w14:paraId="32BDF09D">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rPr>
            </w:pPr>
          </w:p>
        </w:tc>
      </w:tr>
      <w:tr w14:paraId="0AFBC22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475" w:type="dxa"/>
            <w:gridSpan w:val="2"/>
            <w:vMerge w:val="continue"/>
            <w:tcBorders>
              <w:tl2br w:val="nil"/>
              <w:tr2bl w:val="nil"/>
            </w:tcBorders>
            <w:noWrap w:val="0"/>
            <w:vAlign w:val="center"/>
          </w:tcPr>
          <w:p w14:paraId="711C9719">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p>
        </w:tc>
        <w:tc>
          <w:tcPr>
            <w:tcW w:w="2356" w:type="dxa"/>
            <w:tcBorders>
              <w:tl2br w:val="nil"/>
              <w:tr2bl w:val="nil"/>
            </w:tcBorders>
            <w:noWrap w:val="0"/>
            <w:vAlign w:val="center"/>
          </w:tcPr>
          <w:p w14:paraId="11D52963">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eastAsia="zh-CN"/>
              </w:rPr>
            </w:pPr>
            <w:r>
              <w:rPr>
                <w:rFonts w:hint="default" w:ascii="Times New Roman" w:hAnsi="Times New Roman" w:eastAsia="仿宋_GB2312" w:cs="Times New Roman"/>
                <w:color w:val="auto"/>
                <w:sz w:val="24"/>
                <w:highlight w:val="none"/>
                <w:lang w:eastAsia="zh-CN"/>
              </w:rPr>
              <w:t>地址</w:t>
            </w:r>
          </w:p>
        </w:tc>
        <w:tc>
          <w:tcPr>
            <w:tcW w:w="5240" w:type="dxa"/>
            <w:gridSpan w:val="5"/>
            <w:tcBorders>
              <w:tl2br w:val="nil"/>
              <w:tr2bl w:val="nil"/>
            </w:tcBorders>
            <w:noWrap w:val="0"/>
            <w:vAlign w:val="center"/>
          </w:tcPr>
          <w:p w14:paraId="4753905B">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rPr>
            </w:pPr>
          </w:p>
        </w:tc>
      </w:tr>
      <w:tr w14:paraId="1836A7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3" w:hRule="atLeast"/>
          <w:jc w:val="center"/>
        </w:trPr>
        <w:tc>
          <w:tcPr>
            <w:tcW w:w="1475" w:type="dxa"/>
            <w:gridSpan w:val="2"/>
            <w:vMerge w:val="continue"/>
            <w:tcBorders>
              <w:tl2br w:val="nil"/>
              <w:tr2bl w:val="nil"/>
            </w:tcBorders>
            <w:noWrap w:val="0"/>
            <w:vAlign w:val="center"/>
          </w:tcPr>
          <w:p w14:paraId="676828F3">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p>
        </w:tc>
        <w:tc>
          <w:tcPr>
            <w:tcW w:w="2356" w:type="dxa"/>
            <w:tcBorders>
              <w:tl2br w:val="nil"/>
              <w:tr2bl w:val="nil"/>
            </w:tcBorders>
            <w:noWrap w:val="0"/>
            <w:vAlign w:val="center"/>
          </w:tcPr>
          <w:p w14:paraId="4D57E028">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eastAsia="zh-CN"/>
              </w:rPr>
            </w:pPr>
            <w:r>
              <w:rPr>
                <w:rFonts w:hint="default" w:ascii="Times New Roman" w:hAnsi="Times New Roman" w:eastAsia="仿宋_GB2312" w:cs="Times New Roman"/>
                <w:color w:val="auto"/>
                <w:sz w:val="24"/>
                <w:highlight w:val="none"/>
                <w:lang w:eastAsia="zh-CN"/>
              </w:rPr>
              <w:t>法定代表人</w:t>
            </w:r>
          </w:p>
        </w:tc>
        <w:tc>
          <w:tcPr>
            <w:tcW w:w="1758" w:type="dxa"/>
            <w:gridSpan w:val="2"/>
            <w:tcBorders>
              <w:tl2br w:val="nil"/>
              <w:tr2bl w:val="nil"/>
            </w:tcBorders>
            <w:noWrap w:val="0"/>
            <w:vAlign w:val="center"/>
          </w:tcPr>
          <w:p w14:paraId="40A1C260">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rPr>
            </w:pPr>
          </w:p>
        </w:tc>
        <w:tc>
          <w:tcPr>
            <w:tcW w:w="1741" w:type="dxa"/>
            <w:gridSpan w:val="2"/>
            <w:tcBorders>
              <w:tl2br w:val="nil"/>
              <w:tr2bl w:val="nil"/>
            </w:tcBorders>
            <w:noWrap w:val="0"/>
            <w:vAlign w:val="center"/>
          </w:tcPr>
          <w:p w14:paraId="115372C1">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eastAsia="zh-CN"/>
              </w:rPr>
            </w:pPr>
            <w:r>
              <w:rPr>
                <w:rFonts w:hint="default" w:ascii="Times New Roman" w:hAnsi="Times New Roman" w:eastAsia="仿宋_GB2312" w:cs="Times New Roman"/>
                <w:color w:val="auto"/>
                <w:sz w:val="24"/>
                <w:highlight w:val="none"/>
                <w:lang w:eastAsia="zh-CN"/>
              </w:rPr>
              <w:t>企业类型</w:t>
            </w:r>
          </w:p>
        </w:tc>
        <w:tc>
          <w:tcPr>
            <w:tcW w:w="1741" w:type="dxa"/>
            <w:tcBorders>
              <w:tl2br w:val="nil"/>
              <w:tr2bl w:val="nil"/>
            </w:tcBorders>
            <w:noWrap w:val="0"/>
            <w:vAlign w:val="center"/>
          </w:tcPr>
          <w:p w14:paraId="76BC8D56">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rPr>
            </w:pPr>
          </w:p>
        </w:tc>
      </w:tr>
      <w:tr w14:paraId="3379C04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5" w:hRule="atLeast"/>
          <w:jc w:val="center"/>
        </w:trPr>
        <w:tc>
          <w:tcPr>
            <w:tcW w:w="1475" w:type="dxa"/>
            <w:gridSpan w:val="2"/>
            <w:vMerge w:val="continue"/>
            <w:tcBorders>
              <w:tl2br w:val="nil"/>
              <w:tr2bl w:val="nil"/>
            </w:tcBorders>
            <w:noWrap w:val="0"/>
            <w:vAlign w:val="center"/>
          </w:tcPr>
          <w:p w14:paraId="7A36AC40">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p>
        </w:tc>
        <w:tc>
          <w:tcPr>
            <w:tcW w:w="2356" w:type="dxa"/>
            <w:tcBorders>
              <w:tl2br w:val="nil"/>
              <w:tr2bl w:val="nil"/>
            </w:tcBorders>
            <w:noWrap w:val="0"/>
            <w:vAlign w:val="center"/>
          </w:tcPr>
          <w:p w14:paraId="7302CA16">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eastAsia="zh-CN"/>
              </w:rPr>
            </w:pPr>
            <w:r>
              <w:rPr>
                <w:rFonts w:hint="default" w:ascii="Times New Roman" w:hAnsi="Times New Roman" w:eastAsia="仿宋_GB2312" w:cs="Times New Roman"/>
                <w:color w:val="auto"/>
                <w:sz w:val="24"/>
                <w:highlight w:val="none"/>
                <w:lang w:eastAsia="zh-CN"/>
              </w:rPr>
              <w:t>邮政编码</w:t>
            </w:r>
          </w:p>
        </w:tc>
        <w:tc>
          <w:tcPr>
            <w:tcW w:w="1758" w:type="dxa"/>
            <w:gridSpan w:val="2"/>
            <w:tcBorders>
              <w:tl2br w:val="nil"/>
              <w:tr2bl w:val="nil"/>
            </w:tcBorders>
            <w:noWrap w:val="0"/>
            <w:vAlign w:val="center"/>
          </w:tcPr>
          <w:p w14:paraId="5316E2EF">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rPr>
            </w:pPr>
          </w:p>
        </w:tc>
        <w:tc>
          <w:tcPr>
            <w:tcW w:w="1741" w:type="dxa"/>
            <w:gridSpan w:val="2"/>
            <w:tcBorders>
              <w:tl2br w:val="nil"/>
              <w:tr2bl w:val="nil"/>
            </w:tcBorders>
            <w:noWrap w:val="0"/>
            <w:vAlign w:val="center"/>
          </w:tcPr>
          <w:p w14:paraId="10676A7D">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eastAsia="zh-CN"/>
              </w:rPr>
            </w:pPr>
            <w:r>
              <w:rPr>
                <w:rFonts w:hint="default" w:ascii="Times New Roman" w:hAnsi="Times New Roman" w:eastAsia="仿宋_GB2312" w:cs="Times New Roman"/>
                <w:color w:val="auto"/>
                <w:sz w:val="24"/>
                <w:highlight w:val="none"/>
                <w:lang w:eastAsia="zh-CN"/>
              </w:rPr>
              <w:t>联系电话</w:t>
            </w:r>
          </w:p>
        </w:tc>
        <w:tc>
          <w:tcPr>
            <w:tcW w:w="1741" w:type="dxa"/>
            <w:tcBorders>
              <w:tl2br w:val="nil"/>
              <w:tr2bl w:val="nil"/>
            </w:tcBorders>
            <w:noWrap w:val="0"/>
            <w:vAlign w:val="center"/>
          </w:tcPr>
          <w:p w14:paraId="013630EE">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rPr>
            </w:pPr>
          </w:p>
        </w:tc>
      </w:tr>
      <w:tr w14:paraId="27D64C8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88" w:hRule="atLeast"/>
          <w:jc w:val="center"/>
        </w:trPr>
        <w:tc>
          <w:tcPr>
            <w:tcW w:w="1475" w:type="dxa"/>
            <w:gridSpan w:val="2"/>
            <w:vMerge w:val="restart"/>
            <w:tcBorders>
              <w:tl2br w:val="nil"/>
              <w:tr2bl w:val="nil"/>
            </w:tcBorders>
            <w:noWrap w:val="0"/>
            <w:vAlign w:val="center"/>
          </w:tcPr>
          <w:p w14:paraId="65D12952">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4"/>
                <w:highlight w:val="none"/>
                <w:lang w:val="en-US" w:eastAsia="zh-CN"/>
              </w:rPr>
              <w:t>探矿权</w:t>
            </w:r>
          </w:p>
          <w:p w14:paraId="08A9E30B">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kern w:val="0"/>
                <w:sz w:val="24"/>
                <w:szCs w:val="24"/>
                <w:highlight w:val="none"/>
                <w:lang w:val="en-US" w:eastAsia="zh-CN" w:bidi="ar-SA"/>
              </w:rPr>
            </w:pPr>
            <w:r>
              <w:rPr>
                <w:rFonts w:hint="default" w:ascii="Times New Roman" w:hAnsi="Times New Roman" w:eastAsia="仿宋_GB2312" w:cs="Times New Roman"/>
                <w:color w:val="auto"/>
                <w:sz w:val="22"/>
                <w:szCs w:val="22"/>
                <w:highlight w:val="none"/>
                <w:lang w:val="en-US" w:eastAsia="zh-CN"/>
              </w:rPr>
              <w:t>（系统关联，可填写多个）</w:t>
            </w:r>
          </w:p>
        </w:tc>
        <w:tc>
          <w:tcPr>
            <w:tcW w:w="2356" w:type="dxa"/>
            <w:tcBorders>
              <w:tl2br w:val="nil"/>
              <w:tr2bl w:val="nil"/>
            </w:tcBorders>
            <w:noWrap w:val="0"/>
            <w:vAlign w:val="center"/>
          </w:tcPr>
          <w:p w14:paraId="2CCF4A3F">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kern w:val="0"/>
                <w:sz w:val="24"/>
                <w:szCs w:val="24"/>
                <w:highlight w:val="none"/>
                <w:lang w:val="en-US" w:eastAsia="zh-CN" w:bidi="ar-SA"/>
              </w:rPr>
            </w:pPr>
            <w:r>
              <w:rPr>
                <w:rFonts w:hint="default" w:ascii="Times New Roman" w:hAnsi="Times New Roman" w:eastAsia="仿宋_GB2312" w:cs="Times New Roman"/>
                <w:color w:val="auto"/>
                <w:sz w:val="24"/>
                <w:highlight w:val="none"/>
                <w:lang w:eastAsia="zh-CN"/>
              </w:rPr>
              <w:t>探矿权证号</w:t>
            </w:r>
          </w:p>
        </w:tc>
        <w:tc>
          <w:tcPr>
            <w:tcW w:w="5240" w:type="dxa"/>
            <w:gridSpan w:val="5"/>
            <w:tcBorders>
              <w:tl2br w:val="nil"/>
              <w:tr2bl w:val="nil"/>
            </w:tcBorders>
            <w:noWrap w:val="0"/>
            <w:vAlign w:val="center"/>
          </w:tcPr>
          <w:p w14:paraId="6B4E8CC7">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rPr>
            </w:pPr>
          </w:p>
        </w:tc>
      </w:tr>
      <w:tr w14:paraId="5E05030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0" w:hRule="atLeast"/>
          <w:jc w:val="center"/>
        </w:trPr>
        <w:tc>
          <w:tcPr>
            <w:tcW w:w="1475" w:type="dxa"/>
            <w:gridSpan w:val="2"/>
            <w:vMerge w:val="continue"/>
            <w:tcBorders>
              <w:tl2br w:val="nil"/>
              <w:tr2bl w:val="nil"/>
            </w:tcBorders>
            <w:noWrap w:val="0"/>
            <w:vAlign w:val="center"/>
          </w:tcPr>
          <w:p w14:paraId="433C7414">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p>
        </w:tc>
        <w:tc>
          <w:tcPr>
            <w:tcW w:w="2356" w:type="dxa"/>
            <w:tcBorders>
              <w:tl2br w:val="nil"/>
              <w:tr2bl w:val="nil"/>
            </w:tcBorders>
            <w:noWrap w:val="0"/>
            <w:vAlign w:val="center"/>
          </w:tcPr>
          <w:p w14:paraId="62A1AA53">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kern w:val="0"/>
                <w:sz w:val="24"/>
                <w:szCs w:val="24"/>
                <w:highlight w:val="none"/>
                <w:lang w:val="en-US" w:eastAsia="zh-CN" w:bidi="ar-SA"/>
              </w:rPr>
            </w:pPr>
            <w:r>
              <w:rPr>
                <w:rFonts w:hint="default" w:ascii="Times New Roman" w:hAnsi="Times New Roman" w:eastAsia="仿宋_GB2312" w:cs="Times New Roman"/>
                <w:color w:val="auto"/>
                <w:sz w:val="24"/>
                <w:highlight w:val="none"/>
                <w:lang w:val="en-US" w:eastAsia="zh-CN"/>
              </w:rPr>
              <w:t>勘查项目名称</w:t>
            </w:r>
          </w:p>
        </w:tc>
        <w:tc>
          <w:tcPr>
            <w:tcW w:w="5240" w:type="dxa"/>
            <w:gridSpan w:val="5"/>
            <w:tcBorders>
              <w:tl2br w:val="nil"/>
              <w:tr2bl w:val="nil"/>
            </w:tcBorders>
            <w:noWrap w:val="0"/>
            <w:vAlign w:val="center"/>
          </w:tcPr>
          <w:p w14:paraId="5A105973">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1"/>
                <w:szCs w:val="21"/>
                <w:highlight w:val="none"/>
                <w:lang w:val="en-US" w:eastAsia="zh-CN"/>
              </w:rPr>
              <w:t>（系统关联提取）</w:t>
            </w:r>
          </w:p>
        </w:tc>
      </w:tr>
      <w:tr w14:paraId="7419931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0" w:hRule="atLeast"/>
          <w:jc w:val="center"/>
        </w:trPr>
        <w:tc>
          <w:tcPr>
            <w:tcW w:w="1475" w:type="dxa"/>
            <w:gridSpan w:val="2"/>
            <w:vMerge w:val="continue"/>
            <w:tcBorders>
              <w:tl2br w:val="nil"/>
              <w:tr2bl w:val="nil"/>
            </w:tcBorders>
            <w:noWrap w:val="0"/>
            <w:vAlign w:val="center"/>
          </w:tcPr>
          <w:p w14:paraId="17C9F284">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p>
        </w:tc>
        <w:tc>
          <w:tcPr>
            <w:tcW w:w="2356" w:type="dxa"/>
            <w:tcBorders>
              <w:tl2br w:val="nil"/>
              <w:tr2bl w:val="nil"/>
            </w:tcBorders>
            <w:noWrap w:val="0"/>
            <w:vAlign w:val="center"/>
          </w:tcPr>
          <w:p w14:paraId="2790DF6F">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eastAsia" w:ascii="Times New Roman" w:hAnsi="Times New Roman" w:eastAsia="仿宋_GB2312" w:cs="Times New Roman"/>
                <w:color w:val="auto"/>
                <w:sz w:val="24"/>
                <w:highlight w:val="none"/>
                <w:lang w:val="en-US" w:eastAsia="zh-CN"/>
              </w:rPr>
              <w:t>地理位置</w:t>
            </w:r>
          </w:p>
        </w:tc>
        <w:tc>
          <w:tcPr>
            <w:tcW w:w="5240" w:type="dxa"/>
            <w:gridSpan w:val="5"/>
            <w:tcBorders>
              <w:tl2br w:val="nil"/>
              <w:tr2bl w:val="nil"/>
            </w:tcBorders>
            <w:noWrap w:val="0"/>
            <w:vAlign w:val="center"/>
          </w:tcPr>
          <w:p w14:paraId="4790D23A">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1"/>
                <w:szCs w:val="21"/>
                <w:highlight w:val="none"/>
                <w:lang w:val="en-US" w:eastAsia="zh-CN"/>
              </w:rPr>
            </w:pPr>
            <w:r>
              <w:rPr>
                <w:rFonts w:hint="default" w:ascii="Times New Roman" w:hAnsi="Times New Roman" w:eastAsia="仿宋_GB2312" w:cs="Times New Roman"/>
                <w:color w:val="auto"/>
                <w:sz w:val="21"/>
                <w:szCs w:val="21"/>
                <w:highlight w:val="none"/>
                <w:lang w:val="en-US" w:eastAsia="zh-CN"/>
              </w:rPr>
              <w:t>（系统关联提取）</w:t>
            </w:r>
          </w:p>
        </w:tc>
      </w:tr>
      <w:tr w14:paraId="6D6823B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jc w:val="center"/>
        </w:trPr>
        <w:tc>
          <w:tcPr>
            <w:tcW w:w="1475" w:type="dxa"/>
            <w:gridSpan w:val="2"/>
            <w:vMerge w:val="continue"/>
            <w:tcBorders>
              <w:tl2br w:val="nil"/>
              <w:tr2bl w:val="nil"/>
            </w:tcBorders>
            <w:noWrap w:val="0"/>
            <w:vAlign w:val="center"/>
          </w:tcPr>
          <w:p w14:paraId="55DA5086">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p>
        </w:tc>
        <w:tc>
          <w:tcPr>
            <w:tcW w:w="2356" w:type="dxa"/>
            <w:tcBorders>
              <w:tl2br w:val="nil"/>
              <w:tr2bl w:val="nil"/>
            </w:tcBorders>
            <w:noWrap w:val="0"/>
            <w:vAlign w:val="center"/>
          </w:tcPr>
          <w:p w14:paraId="144A43C5">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eastAsia="zh-CN"/>
              </w:rPr>
            </w:pPr>
            <w:r>
              <w:rPr>
                <w:rFonts w:hint="eastAsia" w:ascii="Times New Roman" w:hAnsi="Times New Roman" w:eastAsia="仿宋_GB2312" w:cs="Times New Roman"/>
                <w:color w:val="auto"/>
                <w:sz w:val="24"/>
                <w:highlight w:val="none"/>
                <w:lang w:eastAsia="zh-CN"/>
              </w:rPr>
              <w:t>本次申请</w:t>
            </w:r>
            <w:r>
              <w:rPr>
                <w:rFonts w:hint="default" w:ascii="Times New Roman" w:hAnsi="Times New Roman" w:eastAsia="仿宋_GB2312" w:cs="Times New Roman"/>
                <w:color w:val="auto"/>
                <w:sz w:val="24"/>
                <w:highlight w:val="none"/>
                <w:lang w:eastAsia="zh-CN"/>
              </w:rPr>
              <w:t>勘查矿种</w:t>
            </w:r>
          </w:p>
        </w:tc>
        <w:tc>
          <w:tcPr>
            <w:tcW w:w="1758" w:type="dxa"/>
            <w:gridSpan w:val="2"/>
            <w:tcBorders>
              <w:tl2br w:val="nil"/>
              <w:tr2bl w:val="nil"/>
            </w:tcBorders>
            <w:noWrap w:val="0"/>
            <w:vAlign w:val="center"/>
          </w:tcPr>
          <w:p w14:paraId="1E0FC1BE">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1"/>
                <w:szCs w:val="21"/>
                <w:highlight w:val="none"/>
                <w:lang w:val="en-US" w:eastAsia="zh-CN"/>
              </w:rPr>
              <w:t>（系统关联提取）</w:t>
            </w:r>
          </w:p>
        </w:tc>
        <w:tc>
          <w:tcPr>
            <w:tcW w:w="1741" w:type="dxa"/>
            <w:gridSpan w:val="2"/>
            <w:tcBorders>
              <w:tl2br w:val="nil"/>
              <w:tr2bl w:val="nil"/>
            </w:tcBorders>
            <w:noWrap w:val="0"/>
            <w:vAlign w:val="center"/>
          </w:tcPr>
          <w:p w14:paraId="11FF8481">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eastAsia="zh-CN"/>
              </w:rPr>
            </w:pPr>
            <w:r>
              <w:rPr>
                <w:rFonts w:hint="eastAsia" w:ascii="Times New Roman" w:hAnsi="Times New Roman" w:eastAsia="仿宋_GB2312" w:cs="Times New Roman"/>
                <w:color w:val="auto"/>
                <w:sz w:val="24"/>
                <w:highlight w:val="none"/>
                <w:lang w:eastAsia="zh-CN"/>
              </w:rPr>
              <w:t>本次申请</w:t>
            </w:r>
            <w:r>
              <w:rPr>
                <w:rFonts w:hint="default" w:ascii="Times New Roman" w:hAnsi="Times New Roman" w:eastAsia="仿宋_GB2312" w:cs="Times New Roman"/>
                <w:color w:val="auto"/>
                <w:sz w:val="24"/>
                <w:highlight w:val="none"/>
                <w:lang w:eastAsia="zh-CN"/>
              </w:rPr>
              <w:t>面积</w:t>
            </w:r>
          </w:p>
        </w:tc>
        <w:tc>
          <w:tcPr>
            <w:tcW w:w="1741" w:type="dxa"/>
            <w:tcBorders>
              <w:tl2br w:val="nil"/>
              <w:tr2bl w:val="nil"/>
            </w:tcBorders>
            <w:noWrap w:val="0"/>
            <w:vAlign w:val="center"/>
          </w:tcPr>
          <w:p w14:paraId="11B6E526">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1"/>
                <w:szCs w:val="21"/>
                <w:highlight w:val="none"/>
                <w:lang w:val="en-US" w:eastAsia="zh-CN"/>
              </w:rPr>
              <w:t>（系统关联提取）</w:t>
            </w:r>
          </w:p>
        </w:tc>
      </w:tr>
      <w:tr w14:paraId="0DC606A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56" w:hRule="atLeast"/>
          <w:jc w:val="center"/>
        </w:trPr>
        <w:tc>
          <w:tcPr>
            <w:tcW w:w="1475" w:type="dxa"/>
            <w:gridSpan w:val="2"/>
            <w:vMerge w:val="continue"/>
            <w:tcBorders>
              <w:tl2br w:val="nil"/>
              <w:tr2bl w:val="nil"/>
            </w:tcBorders>
            <w:noWrap w:val="0"/>
            <w:vAlign w:val="center"/>
          </w:tcPr>
          <w:p w14:paraId="55C34591">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p>
        </w:tc>
        <w:tc>
          <w:tcPr>
            <w:tcW w:w="2356" w:type="dxa"/>
            <w:tcBorders>
              <w:tl2br w:val="nil"/>
              <w:tr2bl w:val="nil"/>
            </w:tcBorders>
            <w:noWrap w:val="0"/>
            <w:vAlign w:val="center"/>
          </w:tcPr>
          <w:p w14:paraId="6718BB17">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kern w:val="0"/>
                <w:sz w:val="24"/>
                <w:szCs w:val="24"/>
                <w:highlight w:val="none"/>
                <w:lang w:val="en-US" w:eastAsia="zh-CN" w:bidi="ar-SA"/>
              </w:rPr>
            </w:pPr>
            <w:r>
              <w:rPr>
                <w:rFonts w:hint="default" w:ascii="Times New Roman" w:hAnsi="Times New Roman" w:eastAsia="仿宋_GB2312" w:cs="Times New Roman"/>
                <w:color w:val="auto"/>
                <w:sz w:val="24"/>
                <w:highlight w:val="none"/>
                <w:lang w:val="en-US" w:eastAsia="zh-CN"/>
              </w:rPr>
              <w:t>探矿权有效期限</w:t>
            </w:r>
          </w:p>
        </w:tc>
        <w:tc>
          <w:tcPr>
            <w:tcW w:w="5240" w:type="dxa"/>
            <w:gridSpan w:val="5"/>
            <w:tcBorders>
              <w:tl2br w:val="nil"/>
              <w:tr2bl w:val="nil"/>
            </w:tcBorders>
            <w:noWrap w:val="0"/>
            <w:vAlign w:val="center"/>
          </w:tcPr>
          <w:p w14:paraId="79A9BB46">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4"/>
                <w:highlight w:val="none"/>
                <w:lang w:val="en-US" w:eastAsia="zh-CN"/>
              </w:rPr>
              <w:t xml:space="preserve">    </w:t>
            </w:r>
            <w:r>
              <w:rPr>
                <w:rFonts w:hint="default" w:ascii="Times New Roman" w:hAnsi="Times New Roman" w:eastAsia="仿宋_GB2312" w:cs="Times New Roman"/>
                <w:color w:val="auto"/>
                <w:sz w:val="24"/>
                <w:highlight w:val="none"/>
                <w:lang w:eastAsia="zh-CN"/>
              </w:rPr>
              <w:t>年</w:t>
            </w:r>
            <w:r>
              <w:rPr>
                <w:rFonts w:hint="default" w:ascii="Times New Roman" w:hAnsi="Times New Roman" w:eastAsia="仿宋_GB2312" w:cs="Times New Roman"/>
                <w:color w:val="auto"/>
                <w:sz w:val="24"/>
                <w:highlight w:val="none"/>
                <w:lang w:val="en-US" w:eastAsia="zh-CN"/>
              </w:rPr>
              <w:t xml:space="preserve">   月   日    </w:t>
            </w:r>
            <w:r>
              <w:rPr>
                <w:rFonts w:hint="default" w:ascii="Times New Roman" w:hAnsi="Times New Roman" w:eastAsia="仿宋_GB2312" w:cs="Times New Roman"/>
                <w:color w:val="auto"/>
                <w:sz w:val="24"/>
                <w:highlight w:val="none"/>
                <w:lang w:eastAsia="zh-CN"/>
              </w:rPr>
              <w:t>至</w:t>
            </w:r>
            <w:r>
              <w:rPr>
                <w:rFonts w:hint="default" w:ascii="Times New Roman" w:hAnsi="Times New Roman" w:eastAsia="仿宋_GB2312" w:cs="Times New Roman"/>
                <w:color w:val="auto"/>
                <w:sz w:val="24"/>
                <w:highlight w:val="none"/>
                <w:lang w:val="en-US" w:eastAsia="zh-CN"/>
              </w:rPr>
              <w:t xml:space="preserve">        </w:t>
            </w:r>
            <w:r>
              <w:rPr>
                <w:rFonts w:hint="default" w:ascii="Times New Roman" w:hAnsi="Times New Roman" w:eastAsia="仿宋_GB2312" w:cs="Times New Roman"/>
                <w:color w:val="auto"/>
                <w:sz w:val="24"/>
                <w:highlight w:val="none"/>
                <w:lang w:eastAsia="zh-CN"/>
              </w:rPr>
              <w:t>年</w:t>
            </w:r>
            <w:r>
              <w:rPr>
                <w:rFonts w:hint="default" w:ascii="Times New Roman" w:hAnsi="Times New Roman" w:eastAsia="仿宋_GB2312" w:cs="Times New Roman"/>
                <w:color w:val="auto"/>
                <w:sz w:val="24"/>
                <w:highlight w:val="none"/>
                <w:lang w:val="en-US" w:eastAsia="zh-CN"/>
              </w:rPr>
              <w:t xml:space="preserve">   月   日</w:t>
            </w:r>
          </w:p>
          <w:p w14:paraId="62730C79">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1"/>
                <w:szCs w:val="21"/>
                <w:highlight w:val="none"/>
                <w:lang w:val="en-US" w:eastAsia="zh-CN"/>
              </w:rPr>
              <w:t>（系统关联提取）</w:t>
            </w:r>
          </w:p>
        </w:tc>
      </w:tr>
      <w:tr w14:paraId="242C54B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3" w:hRule="atLeast"/>
          <w:jc w:val="center"/>
        </w:trPr>
        <w:tc>
          <w:tcPr>
            <w:tcW w:w="1475" w:type="dxa"/>
            <w:gridSpan w:val="2"/>
            <w:vMerge w:val="restart"/>
            <w:tcBorders>
              <w:tl2br w:val="nil"/>
              <w:tr2bl w:val="nil"/>
            </w:tcBorders>
            <w:noWrap w:val="0"/>
            <w:vAlign w:val="center"/>
          </w:tcPr>
          <w:p w14:paraId="2C664D1E">
            <w:pPr>
              <w:jc w:val="center"/>
              <w:outlineLvl w:val="9"/>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4"/>
                <w:highlight w:val="none"/>
                <w:lang w:val="en-US" w:eastAsia="zh-CN"/>
              </w:rPr>
              <w:t>原勘查许可</w:t>
            </w:r>
          </w:p>
          <w:p w14:paraId="7A903FEE">
            <w:pPr>
              <w:jc w:val="center"/>
              <w:outlineLvl w:val="9"/>
              <w:rPr>
                <w:rFonts w:hint="default"/>
                <w:color w:val="auto"/>
                <w:lang w:val="en-US" w:eastAsia="zh-CN"/>
              </w:rPr>
            </w:pPr>
            <w:r>
              <w:rPr>
                <w:rFonts w:hint="default" w:ascii="Times New Roman" w:hAnsi="Times New Roman" w:eastAsia="仿宋_GB2312" w:cs="Times New Roman"/>
                <w:color w:val="auto"/>
                <w:sz w:val="21"/>
                <w:szCs w:val="21"/>
                <w:highlight w:val="none"/>
                <w:lang w:val="en-US" w:eastAsia="zh-CN"/>
              </w:rPr>
              <w:t>（系统关联</w:t>
            </w:r>
            <w:r>
              <w:rPr>
                <w:rFonts w:hint="eastAsia" w:ascii="Times New Roman" w:hAnsi="Times New Roman" w:eastAsia="仿宋_GB2312" w:cs="Times New Roman"/>
                <w:color w:val="auto"/>
                <w:sz w:val="21"/>
                <w:szCs w:val="21"/>
                <w:highlight w:val="none"/>
                <w:lang w:val="en-US" w:eastAsia="zh-CN"/>
              </w:rPr>
              <w:t>，可填写多个</w:t>
            </w:r>
            <w:r>
              <w:rPr>
                <w:rFonts w:hint="default" w:ascii="Times New Roman" w:hAnsi="Times New Roman" w:eastAsia="仿宋_GB2312" w:cs="Times New Roman"/>
                <w:color w:val="auto"/>
                <w:sz w:val="21"/>
                <w:szCs w:val="21"/>
                <w:highlight w:val="none"/>
                <w:lang w:val="en-US" w:eastAsia="zh-CN"/>
              </w:rPr>
              <w:t>）</w:t>
            </w:r>
          </w:p>
        </w:tc>
        <w:tc>
          <w:tcPr>
            <w:tcW w:w="2356" w:type="dxa"/>
            <w:tcBorders>
              <w:tl2br w:val="nil"/>
              <w:tr2bl w:val="nil"/>
            </w:tcBorders>
            <w:noWrap w:val="0"/>
            <w:vAlign w:val="center"/>
          </w:tcPr>
          <w:p w14:paraId="3FC14AC5">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eastAsia" w:ascii="Times New Roman" w:hAnsi="Times New Roman" w:eastAsia="仿宋_GB2312" w:cs="Times New Roman"/>
                <w:color w:val="auto"/>
                <w:sz w:val="24"/>
                <w:highlight w:val="none"/>
                <w:lang w:val="en-US" w:eastAsia="zh-CN"/>
              </w:rPr>
              <w:t>勘查</w:t>
            </w:r>
            <w:r>
              <w:rPr>
                <w:rFonts w:hint="default" w:ascii="Times New Roman" w:hAnsi="Times New Roman" w:eastAsia="仿宋_GB2312" w:cs="Times New Roman"/>
                <w:color w:val="auto"/>
                <w:sz w:val="24"/>
                <w:highlight w:val="none"/>
                <w:lang w:val="en-US" w:eastAsia="zh-CN"/>
              </w:rPr>
              <w:t>许可证号</w:t>
            </w:r>
          </w:p>
        </w:tc>
        <w:tc>
          <w:tcPr>
            <w:tcW w:w="5240" w:type="dxa"/>
            <w:gridSpan w:val="5"/>
            <w:tcBorders>
              <w:tl2br w:val="nil"/>
              <w:tr2bl w:val="nil"/>
            </w:tcBorders>
            <w:noWrap w:val="0"/>
            <w:vAlign w:val="center"/>
          </w:tcPr>
          <w:p w14:paraId="506F8C2C">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p>
        </w:tc>
      </w:tr>
      <w:tr w14:paraId="0442686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3" w:hRule="atLeast"/>
          <w:jc w:val="center"/>
        </w:trPr>
        <w:tc>
          <w:tcPr>
            <w:tcW w:w="1475" w:type="dxa"/>
            <w:gridSpan w:val="2"/>
            <w:vMerge w:val="continue"/>
            <w:tcBorders>
              <w:tl2br w:val="nil"/>
              <w:tr2bl w:val="nil"/>
            </w:tcBorders>
            <w:noWrap w:val="0"/>
            <w:vAlign w:val="center"/>
          </w:tcPr>
          <w:p w14:paraId="51BEF68E">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p>
        </w:tc>
        <w:tc>
          <w:tcPr>
            <w:tcW w:w="2356" w:type="dxa"/>
            <w:tcBorders>
              <w:tl2br w:val="nil"/>
              <w:tr2bl w:val="nil"/>
            </w:tcBorders>
            <w:noWrap w:val="0"/>
            <w:vAlign w:val="center"/>
          </w:tcPr>
          <w:p w14:paraId="19BC8459">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eastAsia" w:ascii="Times New Roman" w:hAnsi="Times New Roman" w:eastAsia="仿宋_GB2312" w:cs="Times New Roman"/>
                <w:color w:val="auto"/>
                <w:sz w:val="24"/>
                <w:highlight w:val="none"/>
                <w:lang w:val="en-US" w:eastAsia="zh-CN"/>
              </w:rPr>
              <w:t>原证</w:t>
            </w:r>
            <w:r>
              <w:rPr>
                <w:rFonts w:hint="default" w:ascii="Times New Roman" w:hAnsi="Times New Roman" w:eastAsia="仿宋_GB2312" w:cs="Times New Roman"/>
                <w:color w:val="auto"/>
                <w:sz w:val="24"/>
                <w:highlight w:val="none"/>
                <w:lang w:val="en-US" w:eastAsia="zh-CN"/>
              </w:rPr>
              <w:t>勘查矿种</w:t>
            </w:r>
          </w:p>
        </w:tc>
        <w:tc>
          <w:tcPr>
            <w:tcW w:w="1758" w:type="dxa"/>
            <w:gridSpan w:val="2"/>
            <w:tcBorders>
              <w:tl2br w:val="nil"/>
              <w:tr2bl w:val="nil"/>
            </w:tcBorders>
            <w:noWrap w:val="0"/>
            <w:vAlign w:val="center"/>
          </w:tcPr>
          <w:p w14:paraId="1DD63640">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1"/>
                <w:szCs w:val="21"/>
                <w:highlight w:val="none"/>
                <w:lang w:val="en-US" w:eastAsia="zh-CN"/>
              </w:rPr>
              <w:t>（系统关联提取）</w:t>
            </w:r>
          </w:p>
        </w:tc>
        <w:tc>
          <w:tcPr>
            <w:tcW w:w="1741" w:type="dxa"/>
            <w:gridSpan w:val="2"/>
            <w:tcBorders>
              <w:tl2br w:val="nil"/>
              <w:tr2bl w:val="nil"/>
            </w:tcBorders>
            <w:noWrap w:val="0"/>
            <w:vAlign w:val="center"/>
          </w:tcPr>
          <w:p w14:paraId="78246E85">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eastAsia" w:ascii="Times New Roman" w:hAnsi="Times New Roman" w:eastAsia="仿宋_GB2312" w:cs="Times New Roman"/>
                <w:color w:val="auto"/>
                <w:sz w:val="24"/>
                <w:highlight w:val="none"/>
                <w:lang w:val="en-US" w:eastAsia="zh-CN"/>
              </w:rPr>
              <w:t>原证</w:t>
            </w:r>
            <w:r>
              <w:rPr>
                <w:rFonts w:hint="default" w:ascii="Times New Roman" w:hAnsi="Times New Roman" w:eastAsia="仿宋_GB2312" w:cs="Times New Roman"/>
                <w:color w:val="auto"/>
                <w:sz w:val="24"/>
                <w:highlight w:val="none"/>
                <w:lang w:val="en-US" w:eastAsia="zh-CN"/>
              </w:rPr>
              <w:t>面积</w:t>
            </w:r>
          </w:p>
        </w:tc>
        <w:tc>
          <w:tcPr>
            <w:tcW w:w="1741" w:type="dxa"/>
            <w:tcBorders>
              <w:tl2br w:val="nil"/>
              <w:tr2bl w:val="nil"/>
            </w:tcBorders>
            <w:noWrap w:val="0"/>
            <w:vAlign w:val="center"/>
          </w:tcPr>
          <w:p w14:paraId="3B5059BB">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1"/>
                <w:szCs w:val="21"/>
                <w:highlight w:val="none"/>
                <w:lang w:val="en-US" w:eastAsia="zh-CN"/>
              </w:rPr>
              <w:t>（系统关联提取）</w:t>
            </w:r>
          </w:p>
        </w:tc>
      </w:tr>
      <w:tr w14:paraId="5103718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07" w:hRule="atLeast"/>
          <w:jc w:val="center"/>
        </w:trPr>
        <w:tc>
          <w:tcPr>
            <w:tcW w:w="1475" w:type="dxa"/>
            <w:gridSpan w:val="2"/>
            <w:vMerge w:val="continue"/>
            <w:tcBorders>
              <w:tl2br w:val="nil"/>
              <w:tr2bl w:val="nil"/>
            </w:tcBorders>
            <w:noWrap w:val="0"/>
            <w:vAlign w:val="center"/>
          </w:tcPr>
          <w:p w14:paraId="64B5094D">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p>
        </w:tc>
        <w:tc>
          <w:tcPr>
            <w:tcW w:w="2356" w:type="dxa"/>
            <w:tcBorders>
              <w:tl2br w:val="nil"/>
              <w:tr2bl w:val="nil"/>
            </w:tcBorders>
            <w:noWrap w:val="0"/>
            <w:vAlign w:val="center"/>
          </w:tcPr>
          <w:p w14:paraId="44686829">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eastAsia" w:ascii="Times New Roman" w:hAnsi="Times New Roman" w:eastAsia="仿宋_GB2312" w:cs="Times New Roman"/>
                <w:color w:val="auto"/>
                <w:sz w:val="24"/>
                <w:highlight w:val="none"/>
                <w:lang w:val="en-US" w:eastAsia="zh-CN"/>
              </w:rPr>
              <w:t>原证</w:t>
            </w:r>
            <w:r>
              <w:rPr>
                <w:rFonts w:hint="default" w:ascii="Times New Roman" w:hAnsi="Times New Roman" w:eastAsia="仿宋_GB2312" w:cs="Times New Roman"/>
                <w:color w:val="auto"/>
                <w:sz w:val="24"/>
                <w:highlight w:val="none"/>
                <w:lang w:val="en-US" w:eastAsia="zh-CN"/>
              </w:rPr>
              <w:t>有效期限</w:t>
            </w:r>
          </w:p>
        </w:tc>
        <w:tc>
          <w:tcPr>
            <w:tcW w:w="5240" w:type="dxa"/>
            <w:gridSpan w:val="5"/>
            <w:tcBorders>
              <w:tl2br w:val="nil"/>
              <w:tr2bl w:val="nil"/>
            </w:tcBorders>
            <w:noWrap w:val="0"/>
            <w:vAlign w:val="center"/>
          </w:tcPr>
          <w:p w14:paraId="733D0D1C">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4"/>
                <w:highlight w:val="none"/>
                <w:lang w:val="en-US" w:eastAsia="zh-CN"/>
              </w:rPr>
              <w:t xml:space="preserve">    </w:t>
            </w:r>
            <w:r>
              <w:rPr>
                <w:rFonts w:hint="default" w:ascii="Times New Roman" w:hAnsi="Times New Roman" w:eastAsia="仿宋_GB2312" w:cs="Times New Roman"/>
                <w:color w:val="auto"/>
                <w:sz w:val="24"/>
                <w:highlight w:val="none"/>
                <w:lang w:eastAsia="zh-CN"/>
              </w:rPr>
              <w:t>年</w:t>
            </w:r>
            <w:r>
              <w:rPr>
                <w:rFonts w:hint="default" w:ascii="Times New Roman" w:hAnsi="Times New Roman" w:eastAsia="仿宋_GB2312" w:cs="Times New Roman"/>
                <w:color w:val="auto"/>
                <w:sz w:val="24"/>
                <w:highlight w:val="none"/>
                <w:lang w:val="en-US" w:eastAsia="zh-CN"/>
              </w:rPr>
              <w:t xml:space="preserve">   月   日    </w:t>
            </w:r>
            <w:r>
              <w:rPr>
                <w:rFonts w:hint="default" w:ascii="Times New Roman" w:hAnsi="Times New Roman" w:eastAsia="仿宋_GB2312" w:cs="Times New Roman"/>
                <w:color w:val="auto"/>
                <w:sz w:val="24"/>
                <w:highlight w:val="none"/>
                <w:lang w:eastAsia="zh-CN"/>
              </w:rPr>
              <w:t>至</w:t>
            </w:r>
            <w:r>
              <w:rPr>
                <w:rFonts w:hint="default" w:ascii="Times New Roman" w:hAnsi="Times New Roman" w:eastAsia="仿宋_GB2312" w:cs="Times New Roman"/>
                <w:color w:val="auto"/>
                <w:sz w:val="24"/>
                <w:highlight w:val="none"/>
                <w:lang w:val="en-US" w:eastAsia="zh-CN"/>
              </w:rPr>
              <w:t xml:space="preserve">        </w:t>
            </w:r>
            <w:r>
              <w:rPr>
                <w:rFonts w:hint="default" w:ascii="Times New Roman" w:hAnsi="Times New Roman" w:eastAsia="仿宋_GB2312" w:cs="Times New Roman"/>
                <w:color w:val="auto"/>
                <w:sz w:val="24"/>
                <w:highlight w:val="none"/>
                <w:lang w:eastAsia="zh-CN"/>
              </w:rPr>
              <w:t>年</w:t>
            </w:r>
            <w:r>
              <w:rPr>
                <w:rFonts w:hint="default" w:ascii="Times New Roman" w:hAnsi="Times New Roman" w:eastAsia="仿宋_GB2312" w:cs="Times New Roman"/>
                <w:color w:val="auto"/>
                <w:sz w:val="24"/>
                <w:highlight w:val="none"/>
                <w:lang w:val="en-US" w:eastAsia="zh-CN"/>
              </w:rPr>
              <w:t xml:space="preserve">   月   日</w:t>
            </w:r>
          </w:p>
          <w:p w14:paraId="01E7BA65">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1"/>
                <w:szCs w:val="21"/>
                <w:highlight w:val="none"/>
                <w:lang w:val="en-US" w:eastAsia="zh-CN"/>
              </w:rPr>
              <w:t>（系统关联提取）</w:t>
            </w:r>
          </w:p>
        </w:tc>
      </w:tr>
      <w:tr w14:paraId="77534FA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46" w:hRule="atLeast"/>
          <w:jc w:val="center"/>
        </w:trPr>
        <w:tc>
          <w:tcPr>
            <w:tcW w:w="1475" w:type="dxa"/>
            <w:gridSpan w:val="2"/>
            <w:vMerge w:val="restart"/>
            <w:tcBorders>
              <w:tl2br w:val="nil"/>
              <w:tr2bl w:val="nil"/>
            </w:tcBorders>
            <w:noWrap w:val="0"/>
            <w:vAlign w:val="center"/>
          </w:tcPr>
          <w:p w14:paraId="6C023C76">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eastAsia="zh-CN"/>
              </w:rPr>
            </w:pPr>
            <w:r>
              <w:rPr>
                <w:rFonts w:hint="default" w:ascii="Times New Roman" w:hAnsi="Times New Roman" w:eastAsia="仿宋_GB2312" w:cs="Times New Roman"/>
                <w:color w:val="auto"/>
                <w:sz w:val="24"/>
                <w:highlight w:val="none"/>
                <w:lang w:eastAsia="zh-CN"/>
              </w:rPr>
              <w:t>勘</w:t>
            </w:r>
          </w:p>
          <w:p w14:paraId="4AD472C8">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eastAsia="zh-CN"/>
              </w:rPr>
            </w:pPr>
            <w:r>
              <w:rPr>
                <w:rFonts w:hint="default" w:ascii="Times New Roman" w:hAnsi="Times New Roman" w:eastAsia="仿宋_GB2312" w:cs="Times New Roman"/>
                <w:color w:val="auto"/>
                <w:sz w:val="24"/>
                <w:highlight w:val="none"/>
                <w:lang w:eastAsia="zh-CN"/>
              </w:rPr>
              <w:t>查</w:t>
            </w:r>
          </w:p>
          <w:p w14:paraId="3F16A565">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eastAsia="zh-CN"/>
              </w:rPr>
            </w:pPr>
            <w:r>
              <w:rPr>
                <w:rFonts w:hint="default" w:ascii="Times New Roman" w:hAnsi="Times New Roman" w:eastAsia="仿宋_GB2312" w:cs="Times New Roman"/>
                <w:color w:val="auto"/>
                <w:sz w:val="24"/>
                <w:highlight w:val="none"/>
                <w:lang w:eastAsia="zh-CN"/>
              </w:rPr>
              <w:t>单</w:t>
            </w:r>
          </w:p>
          <w:p w14:paraId="5E9713F5">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4"/>
                <w:highlight w:val="none"/>
                <w:lang w:eastAsia="zh-CN"/>
              </w:rPr>
              <w:t>位</w:t>
            </w:r>
          </w:p>
        </w:tc>
        <w:tc>
          <w:tcPr>
            <w:tcW w:w="2356" w:type="dxa"/>
            <w:tcBorders>
              <w:tl2br w:val="nil"/>
              <w:tr2bl w:val="nil"/>
            </w:tcBorders>
            <w:noWrap w:val="0"/>
            <w:vAlign w:val="center"/>
          </w:tcPr>
          <w:p w14:paraId="571BD98F">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kern w:val="0"/>
                <w:sz w:val="24"/>
                <w:szCs w:val="24"/>
                <w:highlight w:val="none"/>
                <w:lang w:val="en-US" w:eastAsia="zh-CN" w:bidi="ar-SA"/>
              </w:rPr>
            </w:pPr>
            <w:r>
              <w:rPr>
                <w:rFonts w:hint="default" w:ascii="Times New Roman" w:hAnsi="Times New Roman" w:eastAsia="仿宋_GB2312" w:cs="Times New Roman"/>
                <w:color w:val="auto"/>
                <w:kern w:val="0"/>
                <w:sz w:val="24"/>
                <w:szCs w:val="24"/>
                <w:highlight w:val="none"/>
                <w:lang w:val="en-US" w:eastAsia="zh-CN" w:bidi="ar-SA"/>
              </w:rPr>
              <w:t>单位名称</w:t>
            </w:r>
          </w:p>
        </w:tc>
        <w:tc>
          <w:tcPr>
            <w:tcW w:w="1758" w:type="dxa"/>
            <w:gridSpan w:val="2"/>
            <w:tcBorders>
              <w:tl2br w:val="nil"/>
              <w:tr2bl w:val="nil"/>
            </w:tcBorders>
            <w:noWrap w:val="0"/>
            <w:vAlign w:val="center"/>
          </w:tcPr>
          <w:p w14:paraId="2C19A5FF">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rPr>
            </w:pPr>
          </w:p>
        </w:tc>
        <w:tc>
          <w:tcPr>
            <w:tcW w:w="1741" w:type="dxa"/>
            <w:gridSpan w:val="2"/>
            <w:tcBorders>
              <w:tl2br w:val="nil"/>
              <w:tr2bl w:val="nil"/>
            </w:tcBorders>
            <w:noWrap w:val="0"/>
            <w:vAlign w:val="center"/>
          </w:tcPr>
          <w:p w14:paraId="0DD93548">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eastAsia="zh-CN"/>
              </w:rPr>
            </w:pPr>
            <w:r>
              <w:rPr>
                <w:rFonts w:hint="default" w:ascii="Times New Roman" w:hAnsi="Times New Roman" w:eastAsia="仿宋_GB2312" w:cs="Times New Roman"/>
                <w:color w:val="auto"/>
                <w:sz w:val="24"/>
                <w:highlight w:val="none"/>
                <w:lang w:eastAsia="zh-CN"/>
              </w:rPr>
              <w:t>统一社会</w:t>
            </w:r>
          </w:p>
          <w:p w14:paraId="70C20BD0">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lang w:eastAsia="zh-CN"/>
              </w:rPr>
              <w:t>信用代码</w:t>
            </w:r>
          </w:p>
        </w:tc>
        <w:tc>
          <w:tcPr>
            <w:tcW w:w="1741" w:type="dxa"/>
            <w:tcBorders>
              <w:tl2br w:val="nil"/>
              <w:tr2bl w:val="nil"/>
            </w:tcBorders>
            <w:noWrap w:val="0"/>
            <w:vAlign w:val="center"/>
          </w:tcPr>
          <w:p w14:paraId="167AB735">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rPr>
            </w:pPr>
          </w:p>
        </w:tc>
      </w:tr>
      <w:tr w14:paraId="0BA454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5" w:hRule="atLeast"/>
          <w:jc w:val="center"/>
        </w:trPr>
        <w:tc>
          <w:tcPr>
            <w:tcW w:w="1475" w:type="dxa"/>
            <w:gridSpan w:val="2"/>
            <w:vMerge w:val="continue"/>
            <w:tcBorders>
              <w:tl2br w:val="nil"/>
              <w:tr2bl w:val="nil"/>
            </w:tcBorders>
            <w:noWrap w:val="0"/>
            <w:vAlign w:val="center"/>
          </w:tcPr>
          <w:p w14:paraId="611F7C14">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p>
        </w:tc>
        <w:tc>
          <w:tcPr>
            <w:tcW w:w="2356" w:type="dxa"/>
            <w:tcBorders>
              <w:tl2br w:val="nil"/>
              <w:tr2bl w:val="nil"/>
            </w:tcBorders>
            <w:noWrap w:val="0"/>
            <w:vAlign w:val="center"/>
          </w:tcPr>
          <w:p w14:paraId="13AD8372">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eastAsia="zh-CN"/>
              </w:rPr>
            </w:pPr>
            <w:r>
              <w:rPr>
                <w:rFonts w:hint="default" w:ascii="Times New Roman" w:hAnsi="Times New Roman" w:eastAsia="仿宋_GB2312" w:cs="Times New Roman"/>
                <w:color w:val="auto"/>
                <w:sz w:val="24"/>
                <w:highlight w:val="none"/>
                <w:lang w:eastAsia="zh-CN"/>
              </w:rPr>
              <w:t>地址</w:t>
            </w:r>
          </w:p>
        </w:tc>
        <w:tc>
          <w:tcPr>
            <w:tcW w:w="5240" w:type="dxa"/>
            <w:gridSpan w:val="5"/>
            <w:tcBorders>
              <w:tl2br w:val="nil"/>
              <w:tr2bl w:val="nil"/>
            </w:tcBorders>
            <w:noWrap w:val="0"/>
            <w:vAlign w:val="center"/>
          </w:tcPr>
          <w:p w14:paraId="0DBBEBC5">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p>
        </w:tc>
      </w:tr>
      <w:tr w14:paraId="417950A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475" w:type="dxa"/>
            <w:gridSpan w:val="2"/>
            <w:tcBorders>
              <w:tl2br w:val="nil"/>
              <w:tr2bl w:val="nil"/>
            </w:tcBorders>
            <w:noWrap w:val="0"/>
            <w:vAlign w:val="center"/>
          </w:tcPr>
          <w:p w14:paraId="0C04217C">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4"/>
                <w:highlight w:val="none"/>
                <w:lang w:val="en-US" w:eastAsia="zh-CN"/>
              </w:rPr>
              <w:t>勘查许可</w:t>
            </w:r>
          </w:p>
          <w:p w14:paraId="2D7A92A7">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4"/>
                <w:highlight w:val="none"/>
                <w:lang w:val="en-US" w:eastAsia="zh-CN"/>
              </w:rPr>
              <w:t>申请情形</w:t>
            </w:r>
          </w:p>
        </w:tc>
        <w:tc>
          <w:tcPr>
            <w:tcW w:w="3760" w:type="dxa"/>
            <w:gridSpan w:val="2"/>
            <w:tcBorders>
              <w:tl2br w:val="nil"/>
              <w:tr2bl w:val="nil"/>
            </w:tcBorders>
            <w:noWrap w:val="0"/>
            <w:vAlign w:val="center"/>
          </w:tcPr>
          <w:p w14:paraId="0B6CD4D6">
            <w:pPr>
              <w:snapToGrid w:val="0"/>
              <w:spacing w:line="240" w:lineRule="auto"/>
              <w:jc w:val="left"/>
              <w:outlineLvl w:val="9"/>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eastAsia="zh-CN"/>
              </w:rPr>
              <w:t>□</w:t>
            </w:r>
            <w:r>
              <w:rPr>
                <w:rFonts w:hint="default" w:ascii="Times New Roman" w:hAnsi="Times New Roman" w:eastAsia="仿宋_GB2312" w:cs="Times New Roman"/>
                <w:color w:val="auto"/>
                <w:lang w:val="en-US" w:eastAsia="zh-CN"/>
              </w:rPr>
              <w:t xml:space="preserve">首次申请 </w:t>
            </w:r>
          </w:p>
          <w:p w14:paraId="598F60C3">
            <w:pPr>
              <w:snapToGrid w:val="0"/>
              <w:spacing w:line="240" w:lineRule="auto"/>
              <w:jc w:val="left"/>
              <w:outlineLvl w:val="9"/>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eastAsia="zh-CN"/>
              </w:rPr>
              <w:t>□</w:t>
            </w:r>
            <w:r>
              <w:rPr>
                <w:rFonts w:hint="eastAsia" w:ascii="Times New Roman" w:hAnsi="Times New Roman" w:eastAsia="仿宋_GB2312" w:cs="Times New Roman"/>
                <w:color w:val="auto"/>
                <w:lang w:eastAsia="zh-CN"/>
              </w:rPr>
              <w:t>延续</w:t>
            </w:r>
            <w:r>
              <w:rPr>
                <w:rFonts w:hint="default" w:ascii="Times New Roman" w:hAnsi="Times New Roman" w:eastAsia="仿宋_GB2312" w:cs="Times New Roman"/>
                <w:color w:val="auto"/>
                <w:lang w:eastAsia="zh-CN"/>
              </w:rPr>
              <w:t>申请</w:t>
            </w:r>
          </w:p>
          <w:p w14:paraId="7CF3D3FC">
            <w:pPr>
              <w:snapToGrid w:val="0"/>
              <w:spacing w:line="240" w:lineRule="auto"/>
              <w:jc w:val="left"/>
              <w:outlineLvl w:val="9"/>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eastAsia="zh-CN"/>
              </w:rPr>
              <w:t>□</w:t>
            </w:r>
            <w:r>
              <w:rPr>
                <w:rFonts w:hint="eastAsia" w:ascii="Times New Roman" w:hAnsi="Times New Roman" w:eastAsia="仿宋_GB2312" w:cs="Times New Roman"/>
                <w:color w:val="auto"/>
                <w:lang w:val="en-US" w:eastAsia="zh-CN"/>
              </w:rPr>
              <w:t>变更申请（扩大勘查区域（含合并）</w:t>
            </w:r>
            <w:r>
              <w:rPr>
                <w:rFonts w:hint="default" w:ascii="Times New Roman" w:hAnsi="Times New Roman" w:eastAsia="仿宋_GB2312" w:cs="Times New Roman"/>
                <w:color w:val="auto"/>
                <w:lang w:val="en-US" w:eastAsia="zh-CN"/>
              </w:rPr>
              <w:t>）</w:t>
            </w:r>
          </w:p>
          <w:p w14:paraId="1E9ADA6B">
            <w:pPr>
              <w:snapToGrid w:val="0"/>
              <w:spacing w:line="240" w:lineRule="auto"/>
              <w:jc w:val="left"/>
              <w:outlineLvl w:val="9"/>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eastAsia="zh-CN"/>
              </w:rPr>
              <w:t>□</w:t>
            </w:r>
            <w:r>
              <w:rPr>
                <w:rFonts w:hint="eastAsia" w:ascii="Times New Roman" w:hAnsi="Times New Roman" w:eastAsia="仿宋_GB2312" w:cs="Times New Roman"/>
                <w:color w:val="auto"/>
                <w:lang w:val="en-US" w:eastAsia="zh-CN"/>
              </w:rPr>
              <w:t>变更申请</w:t>
            </w:r>
            <w:r>
              <w:rPr>
                <w:rFonts w:hint="default" w:ascii="Times New Roman" w:hAnsi="Times New Roman" w:eastAsia="仿宋_GB2312" w:cs="Times New Roman"/>
                <w:color w:val="auto"/>
                <w:lang w:val="en-US" w:eastAsia="zh-CN"/>
              </w:rPr>
              <w:t>（缩小勘查区域</w:t>
            </w:r>
            <w:r>
              <w:rPr>
                <w:rFonts w:hint="eastAsia" w:ascii="Times New Roman" w:hAnsi="Times New Roman" w:eastAsia="仿宋_GB2312" w:cs="Times New Roman"/>
                <w:color w:val="auto"/>
                <w:lang w:val="en-US" w:eastAsia="zh-CN"/>
              </w:rPr>
              <w:t>（含分立）</w:t>
            </w:r>
            <w:r>
              <w:rPr>
                <w:rFonts w:hint="default" w:ascii="Times New Roman" w:hAnsi="Times New Roman" w:eastAsia="仿宋_GB2312" w:cs="Times New Roman"/>
                <w:color w:val="auto"/>
                <w:lang w:val="en-US" w:eastAsia="zh-CN"/>
              </w:rPr>
              <w:t>）</w:t>
            </w:r>
          </w:p>
          <w:p w14:paraId="52419C6A">
            <w:pPr>
              <w:snapToGrid w:val="0"/>
              <w:spacing w:line="240" w:lineRule="auto"/>
              <w:jc w:val="left"/>
              <w:outlineLvl w:val="9"/>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eastAsia="zh-CN"/>
              </w:rPr>
              <w:t>□</w:t>
            </w:r>
            <w:r>
              <w:rPr>
                <w:rFonts w:hint="eastAsia" w:ascii="Times New Roman" w:hAnsi="Times New Roman" w:eastAsia="仿宋_GB2312" w:cs="Times New Roman"/>
                <w:color w:val="auto"/>
                <w:lang w:val="en-US" w:eastAsia="zh-CN"/>
              </w:rPr>
              <w:t>变更申请</w:t>
            </w:r>
            <w:r>
              <w:rPr>
                <w:rFonts w:hint="default" w:ascii="Times New Roman" w:hAnsi="Times New Roman" w:eastAsia="仿宋_GB2312" w:cs="Times New Roman"/>
                <w:color w:val="auto"/>
                <w:lang w:val="en-US" w:eastAsia="zh-CN"/>
              </w:rPr>
              <w:t>（</w:t>
            </w:r>
            <w:r>
              <w:rPr>
                <w:rFonts w:hint="eastAsia" w:ascii="Times New Roman" w:hAnsi="Times New Roman" w:eastAsia="仿宋_GB2312" w:cs="Times New Roman"/>
                <w:color w:val="auto"/>
                <w:lang w:val="en-US" w:eastAsia="zh-CN"/>
              </w:rPr>
              <w:t>变更</w:t>
            </w:r>
            <w:r>
              <w:rPr>
                <w:rFonts w:hint="default" w:ascii="Times New Roman" w:hAnsi="Times New Roman" w:eastAsia="仿宋_GB2312" w:cs="Times New Roman"/>
                <w:color w:val="auto"/>
                <w:lang w:val="en-US" w:eastAsia="zh-CN"/>
              </w:rPr>
              <w:t>探矿权</w:t>
            </w:r>
            <w:r>
              <w:rPr>
                <w:rFonts w:hint="eastAsia" w:ascii="Times New Roman" w:hAnsi="Times New Roman" w:eastAsia="仿宋_GB2312" w:cs="Times New Roman"/>
                <w:color w:val="auto"/>
                <w:lang w:val="en-US" w:eastAsia="zh-CN"/>
              </w:rPr>
              <w:t>人名称</w:t>
            </w:r>
            <w:r>
              <w:rPr>
                <w:rFonts w:hint="default" w:ascii="Times New Roman" w:hAnsi="Times New Roman" w:eastAsia="仿宋_GB2312" w:cs="Times New Roman"/>
                <w:color w:val="auto"/>
                <w:lang w:val="en-US" w:eastAsia="zh-CN"/>
              </w:rPr>
              <w:t>）</w:t>
            </w:r>
          </w:p>
          <w:p w14:paraId="3279149F">
            <w:pPr>
              <w:snapToGrid w:val="0"/>
              <w:spacing w:line="240" w:lineRule="auto"/>
              <w:jc w:val="left"/>
              <w:outlineLvl w:val="9"/>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eastAsia="zh-CN"/>
              </w:rPr>
              <w:t>□</w:t>
            </w:r>
            <w:r>
              <w:rPr>
                <w:rFonts w:hint="default" w:ascii="Times New Roman" w:hAnsi="Times New Roman" w:eastAsia="仿宋_GB2312" w:cs="Times New Roman"/>
                <w:color w:val="auto"/>
                <w:lang w:val="en-US" w:eastAsia="zh-CN"/>
              </w:rPr>
              <w:t>变更</w:t>
            </w:r>
            <w:r>
              <w:rPr>
                <w:rFonts w:hint="eastAsia" w:ascii="Times New Roman" w:hAnsi="Times New Roman" w:eastAsia="仿宋_GB2312" w:cs="Times New Roman"/>
                <w:color w:val="auto"/>
                <w:lang w:val="en-US" w:eastAsia="zh-CN"/>
              </w:rPr>
              <w:t>申请（探矿权转让）</w:t>
            </w:r>
            <w:r>
              <w:rPr>
                <w:rFonts w:hint="default" w:ascii="Times New Roman" w:hAnsi="Times New Roman" w:eastAsia="仿宋_GB2312" w:cs="Times New Roman"/>
                <w:color w:val="auto"/>
                <w:lang w:val="en-US" w:eastAsia="zh-CN"/>
              </w:rPr>
              <w:t xml:space="preserve"> </w:t>
            </w:r>
          </w:p>
          <w:p w14:paraId="5B32EE15">
            <w:pPr>
              <w:snapToGrid w:val="0"/>
              <w:spacing w:line="240" w:lineRule="auto"/>
              <w:jc w:val="left"/>
              <w:outlineLvl w:val="9"/>
              <w:rPr>
                <w:rFonts w:hint="default" w:ascii="Times New Roman" w:hAnsi="Times New Roman" w:eastAsia="仿宋_GB2312" w:cs="Times New Roman"/>
                <w:color w:val="auto"/>
                <w:lang w:val="en-US"/>
              </w:rPr>
            </w:pPr>
            <w:r>
              <w:rPr>
                <w:rFonts w:hint="default" w:ascii="Times New Roman" w:hAnsi="Times New Roman" w:eastAsia="仿宋_GB2312" w:cs="Times New Roman"/>
                <w:color w:val="auto"/>
                <w:lang w:eastAsia="zh-CN"/>
              </w:rPr>
              <w:t>□</w:t>
            </w:r>
            <w:r>
              <w:rPr>
                <w:rFonts w:hint="default" w:ascii="Times New Roman" w:hAnsi="Times New Roman" w:eastAsia="仿宋_GB2312" w:cs="Times New Roman"/>
                <w:color w:val="auto"/>
                <w:lang w:val="en-US" w:eastAsia="zh-CN"/>
              </w:rPr>
              <w:t>注销</w:t>
            </w:r>
            <w:r>
              <w:rPr>
                <w:rFonts w:hint="eastAsia" w:ascii="Times New Roman" w:hAnsi="Times New Roman" w:eastAsia="仿宋_GB2312" w:cs="Times New Roman"/>
                <w:color w:val="auto"/>
                <w:lang w:val="en-US" w:eastAsia="zh-CN"/>
              </w:rPr>
              <w:t>申请</w:t>
            </w:r>
          </w:p>
        </w:tc>
        <w:tc>
          <w:tcPr>
            <w:tcW w:w="1065" w:type="dxa"/>
            <w:gridSpan w:val="2"/>
            <w:tcBorders>
              <w:tl2br w:val="nil"/>
              <w:tr2bl w:val="nil"/>
            </w:tcBorders>
            <w:noWrap w:val="0"/>
            <w:vAlign w:val="center"/>
          </w:tcPr>
          <w:p w14:paraId="5FCD4F9F">
            <w:pPr>
              <w:snapToGrid w:val="0"/>
              <w:spacing w:line="240" w:lineRule="auto"/>
              <w:jc w:val="center"/>
              <w:outlineLvl w:val="9"/>
              <w:rPr>
                <w:rFonts w:hint="default" w:ascii="Times New Roman" w:hAnsi="Times New Roman" w:eastAsia="仿宋_GB2312" w:cs="Times New Roman"/>
                <w:color w:val="auto"/>
                <w:lang w:eastAsia="zh-CN"/>
              </w:rPr>
            </w:pPr>
            <w:r>
              <w:rPr>
                <w:rFonts w:hint="default" w:ascii="Times New Roman" w:hAnsi="Times New Roman" w:eastAsia="仿宋_GB2312" w:cs="Times New Roman"/>
                <w:color w:val="auto"/>
                <w:lang w:eastAsia="zh-CN"/>
              </w:rPr>
              <w:t>变更情况说明</w:t>
            </w:r>
          </w:p>
        </w:tc>
        <w:tc>
          <w:tcPr>
            <w:tcW w:w="2771" w:type="dxa"/>
            <w:gridSpan w:val="2"/>
            <w:tcBorders>
              <w:tl2br w:val="nil"/>
              <w:tr2bl w:val="nil"/>
            </w:tcBorders>
            <w:noWrap w:val="0"/>
            <w:vAlign w:val="center"/>
          </w:tcPr>
          <w:p w14:paraId="185D0DA8">
            <w:pPr>
              <w:snapToGrid w:val="0"/>
              <w:spacing w:line="240" w:lineRule="auto"/>
              <w:jc w:val="left"/>
              <w:outlineLvl w:val="9"/>
              <w:rPr>
                <w:rFonts w:hint="default" w:ascii="Times New Roman" w:hAnsi="Times New Roman" w:eastAsia="仿宋_GB2312" w:cs="Times New Roman"/>
                <w:color w:val="auto"/>
                <w:lang w:eastAsia="zh-CN"/>
              </w:rPr>
            </w:pPr>
          </w:p>
        </w:tc>
      </w:tr>
      <w:tr w14:paraId="1C72A5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475" w:type="dxa"/>
            <w:gridSpan w:val="2"/>
            <w:tcBorders>
              <w:tl2br w:val="nil"/>
              <w:tr2bl w:val="nil"/>
            </w:tcBorders>
            <w:noWrap w:val="0"/>
            <w:vAlign w:val="center"/>
          </w:tcPr>
          <w:p w14:paraId="78CD400A">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lang w:eastAsia="zh-CN"/>
              </w:rPr>
            </w:pPr>
            <w:r>
              <w:rPr>
                <w:rFonts w:hint="default" w:ascii="Times New Roman" w:hAnsi="Times New Roman" w:eastAsia="仿宋_GB2312" w:cs="Times New Roman"/>
                <w:color w:val="auto"/>
                <w:lang w:eastAsia="zh-CN"/>
              </w:rPr>
              <w:t>□</w:t>
            </w:r>
            <w:r>
              <w:rPr>
                <w:rFonts w:hint="default" w:ascii="Times New Roman" w:hAnsi="Times New Roman" w:eastAsia="仿宋_GB2312" w:cs="Times New Roman"/>
                <w:color w:val="auto"/>
                <w:lang w:val="en-US" w:eastAsia="zh-CN"/>
              </w:rPr>
              <w:t>探矿权分立</w:t>
            </w:r>
          </w:p>
        </w:tc>
        <w:tc>
          <w:tcPr>
            <w:tcW w:w="7596" w:type="dxa"/>
            <w:gridSpan w:val="6"/>
            <w:tcBorders>
              <w:tl2br w:val="nil"/>
              <w:tr2bl w:val="nil"/>
            </w:tcBorders>
            <w:noWrap w:val="0"/>
            <w:vAlign w:val="center"/>
          </w:tcPr>
          <w:p w14:paraId="0424EAD7">
            <w:pPr>
              <w:pageBreakBefore w:val="0"/>
              <w:kinsoku/>
              <w:wordWrap/>
              <w:overflowPunct/>
              <w:topLinePunct w:val="0"/>
              <w:autoSpaceDE/>
              <w:autoSpaceDN/>
              <w:bidi w:val="0"/>
              <w:jc w:val="both"/>
              <w:outlineLvl w:val="9"/>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1"/>
                <w:szCs w:val="21"/>
                <w:highlight w:val="none"/>
                <w:lang w:val="en-US" w:eastAsia="zh-CN"/>
              </w:rPr>
              <w:t>（勾选该选项的，需一并申请被分立出探矿权的勘查许可证，并在弹出的勘查许可申请书中填写相关内容）</w:t>
            </w:r>
          </w:p>
        </w:tc>
      </w:tr>
      <w:tr w14:paraId="747989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21" w:hRule="atLeast"/>
          <w:jc w:val="center"/>
        </w:trPr>
        <w:tc>
          <w:tcPr>
            <w:tcW w:w="1475" w:type="dxa"/>
            <w:gridSpan w:val="2"/>
            <w:tcBorders>
              <w:tl2br w:val="nil"/>
              <w:tr2bl w:val="nil"/>
            </w:tcBorders>
            <w:noWrap w:val="0"/>
            <w:vAlign w:val="center"/>
          </w:tcPr>
          <w:p w14:paraId="51657BCC">
            <w:pPr>
              <w:pageBreakBefore w:val="0"/>
              <w:kinsoku/>
              <w:wordWrap/>
              <w:overflowPunct/>
              <w:topLinePunct w:val="0"/>
              <w:autoSpaceDE/>
              <w:autoSpaceDN/>
              <w:bidi w:val="0"/>
              <w:jc w:val="center"/>
              <w:outlineLvl w:val="9"/>
              <w:rPr>
                <w:rFonts w:ascii="Times New Roman" w:hAnsi="Times New Roman" w:cs="Times New Roman"/>
                <w:color w:val="auto"/>
              </w:rPr>
            </w:pPr>
            <w:r>
              <w:rPr>
                <w:rFonts w:hint="default" w:ascii="Times New Roman" w:hAnsi="Times New Roman" w:eastAsia="仿宋_GB2312" w:cs="Times New Roman"/>
                <w:color w:val="auto"/>
                <w:lang w:val="en-US" w:eastAsia="zh-CN"/>
              </w:rPr>
              <w:t>注销</w:t>
            </w:r>
          </w:p>
        </w:tc>
        <w:tc>
          <w:tcPr>
            <w:tcW w:w="2356" w:type="dxa"/>
            <w:tcBorders>
              <w:tl2br w:val="nil"/>
              <w:tr2bl w:val="nil"/>
            </w:tcBorders>
            <w:noWrap w:val="0"/>
            <w:vAlign w:val="center"/>
          </w:tcPr>
          <w:p w14:paraId="46E3F875">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4"/>
                <w:highlight w:val="none"/>
                <w:lang w:val="en-US" w:eastAsia="zh-CN"/>
              </w:rPr>
              <w:t>注销</w:t>
            </w:r>
            <w:r>
              <w:rPr>
                <w:rFonts w:hint="eastAsia" w:ascii="Times New Roman" w:hAnsi="Times New Roman" w:eastAsia="仿宋_GB2312" w:cs="Times New Roman"/>
                <w:color w:val="auto"/>
                <w:sz w:val="24"/>
                <w:highlight w:val="none"/>
                <w:lang w:val="en-US" w:eastAsia="zh-CN"/>
              </w:rPr>
              <w:t>原因</w:t>
            </w:r>
          </w:p>
        </w:tc>
        <w:tc>
          <w:tcPr>
            <w:tcW w:w="5240" w:type="dxa"/>
            <w:gridSpan w:val="5"/>
            <w:tcBorders>
              <w:tl2br w:val="nil"/>
              <w:tr2bl w:val="nil"/>
            </w:tcBorders>
            <w:noWrap w:val="0"/>
            <w:vAlign w:val="center"/>
          </w:tcPr>
          <w:p w14:paraId="4B7E0B5B">
            <w:pPr>
              <w:pageBreakBefore w:val="0"/>
              <w:kinsoku/>
              <w:wordWrap/>
              <w:overflowPunct/>
              <w:topLinePunct w:val="0"/>
              <w:autoSpaceDE/>
              <w:autoSpaceDN/>
              <w:bidi w:val="0"/>
              <w:jc w:val="left"/>
              <w:outlineLvl w:val="9"/>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rPr>
              <w:t xml:space="preserve">□探矿权转采矿权    </w:t>
            </w:r>
          </w:p>
          <w:p w14:paraId="5654999C">
            <w:pPr>
              <w:pageBreakBefore w:val="0"/>
              <w:kinsoku/>
              <w:wordWrap/>
              <w:overflowPunct/>
              <w:topLinePunct w:val="0"/>
              <w:autoSpaceDE/>
              <w:autoSpaceDN/>
              <w:bidi w:val="0"/>
              <w:jc w:val="left"/>
              <w:outlineLvl w:val="9"/>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rPr>
              <w:t>□</w:t>
            </w:r>
            <w:r>
              <w:rPr>
                <w:rFonts w:hint="eastAsia" w:ascii="Times New Roman" w:hAnsi="Times New Roman" w:eastAsia="仿宋_GB2312" w:cs="Times New Roman"/>
                <w:color w:val="auto"/>
                <w:highlight w:val="none"/>
                <w:lang w:eastAsia="zh-CN"/>
              </w:rPr>
              <w:t>探矿权注销（</w:t>
            </w:r>
            <w:r>
              <w:rPr>
                <w:rFonts w:hint="default" w:ascii="Times New Roman" w:hAnsi="Times New Roman" w:eastAsia="仿宋_GB2312" w:cs="Times New Roman"/>
                <w:color w:val="auto"/>
                <w:highlight w:val="none"/>
              </w:rPr>
              <w:t>含</w:t>
            </w:r>
            <w:r>
              <w:rPr>
                <w:rFonts w:hint="eastAsia" w:ascii="Times New Roman" w:hAnsi="Times New Roman" w:eastAsia="仿宋_GB2312" w:cs="Times New Roman"/>
                <w:color w:val="auto"/>
                <w:highlight w:val="none"/>
                <w:lang w:eastAsia="zh-CN"/>
              </w:rPr>
              <w:t>被合并探矿权办理注销）</w:t>
            </w:r>
          </w:p>
          <w:p w14:paraId="6589F4A4">
            <w:pPr>
              <w:pageBreakBefore w:val="0"/>
              <w:kinsoku/>
              <w:wordWrap/>
              <w:overflowPunct/>
              <w:topLinePunct w:val="0"/>
              <w:autoSpaceDE/>
              <w:autoSpaceDN/>
              <w:bidi w:val="0"/>
              <w:jc w:val="left"/>
              <w:outlineLvl w:val="9"/>
              <w:rPr>
                <w:rFonts w:hint="eastAsia" w:ascii="Times New Roman" w:hAnsi="Times New Roman" w:eastAsia="仿宋_GB2312" w:cs="Times New Roman"/>
                <w:color w:val="auto"/>
                <w:highlight w:val="none"/>
                <w:lang w:eastAsia="zh-CN"/>
              </w:rPr>
            </w:pPr>
            <w:r>
              <w:rPr>
                <w:rFonts w:hint="default" w:ascii="Times New Roman" w:hAnsi="Times New Roman" w:eastAsia="仿宋_GB2312" w:cs="Times New Roman"/>
                <w:color w:val="auto"/>
                <w:highlight w:val="none"/>
              </w:rPr>
              <w:t>□</w:t>
            </w:r>
            <w:r>
              <w:rPr>
                <w:rFonts w:hint="eastAsia" w:ascii="Times New Roman" w:hAnsi="Times New Roman" w:eastAsia="仿宋_GB2312" w:cs="Times New Roman"/>
                <w:color w:val="auto"/>
                <w:highlight w:val="none"/>
                <w:lang w:eastAsia="zh-CN"/>
              </w:rPr>
              <w:t>探矿权保留</w:t>
            </w:r>
          </w:p>
          <w:p w14:paraId="32A24ADA">
            <w:pPr>
              <w:pageBreakBefore w:val="0"/>
              <w:kinsoku/>
              <w:wordWrap/>
              <w:overflowPunct/>
              <w:topLinePunct w:val="0"/>
              <w:autoSpaceDE/>
              <w:autoSpaceDN/>
              <w:bidi w:val="0"/>
              <w:jc w:val="left"/>
              <w:outlineLvl w:val="9"/>
              <w:rPr>
                <w:rFonts w:hint="eastAsia" w:ascii="Times New Roman" w:hAnsi="Times New Roman" w:eastAsia="仿宋_GB2312" w:cs="Times New Roman"/>
                <w:color w:val="auto"/>
                <w:sz w:val="21"/>
                <w:szCs w:val="21"/>
                <w:highlight w:val="none"/>
                <w:lang w:val="en-US" w:eastAsia="zh-CN"/>
              </w:rPr>
            </w:pPr>
            <w:r>
              <w:rPr>
                <w:rFonts w:hint="default" w:ascii="Times New Roman" w:hAnsi="Times New Roman" w:eastAsia="仿宋_GB2312" w:cs="Times New Roman"/>
                <w:color w:val="auto"/>
                <w:highlight w:val="none"/>
                <w:lang w:eastAsia="zh-CN"/>
              </w:rPr>
              <w:t>□</w:t>
            </w:r>
            <w:r>
              <w:rPr>
                <w:rFonts w:hint="default" w:ascii="Times New Roman" w:hAnsi="Times New Roman" w:eastAsia="仿宋_GB2312" w:cs="Times New Roman"/>
                <w:color w:val="auto"/>
                <w:highlight w:val="none"/>
              </w:rPr>
              <w:t>其他</w:t>
            </w:r>
            <w:r>
              <w:rPr>
                <w:rFonts w:hint="eastAsia" w:ascii="仿宋_GB2312" w:hAnsi="仿宋_GB2312" w:eastAsia="仿宋_GB2312" w:cs="仿宋_GB2312"/>
                <w:color w:val="auto"/>
                <w:sz w:val="24"/>
                <w:szCs w:val="24"/>
                <w:u w:val="single"/>
              </w:rPr>
              <w:t xml:space="preserve">                         </w:t>
            </w:r>
            <w:r>
              <w:rPr>
                <w:rFonts w:hint="default" w:ascii="Times New Roman" w:hAnsi="Times New Roman" w:eastAsia="仿宋_GB2312" w:cs="Times New Roman"/>
                <w:color w:val="auto"/>
                <w:highlight w:val="none"/>
              </w:rPr>
              <w:t xml:space="preserve">                        </w:t>
            </w:r>
          </w:p>
        </w:tc>
      </w:tr>
      <w:tr w14:paraId="2726D1C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354" w:hRule="atLeast"/>
          <w:jc w:val="center"/>
        </w:trPr>
        <w:tc>
          <w:tcPr>
            <w:tcW w:w="680" w:type="dxa"/>
            <w:vMerge w:val="restart"/>
            <w:tcBorders>
              <w:tl2br w:val="nil"/>
              <w:tr2bl w:val="nil"/>
            </w:tcBorders>
            <w:noWrap w:val="0"/>
            <w:vAlign w:val="center"/>
          </w:tcPr>
          <w:p w14:paraId="33A7261A">
            <w:pPr>
              <w:pageBreakBefore w:val="0"/>
              <w:kinsoku/>
              <w:wordWrap/>
              <w:overflowPunct/>
              <w:topLinePunct w:val="0"/>
              <w:autoSpaceDE/>
              <w:autoSpaceDN/>
              <w:bidi w:val="0"/>
              <w:jc w:val="center"/>
              <w:outlineLvl w:val="9"/>
              <w:rPr>
                <w:rFonts w:ascii="Times New Roman" w:hAnsi="Times New Roman" w:cs="Times New Roman"/>
                <w:color w:val="auto"/>
              </w:rPr>
            </w:pPr>
            <w:r>
              <w:rPr>
                <w:rFonts w:hint="default" w:ascii="Times New Roman" w:hAnsi="Times New Roman" w:eastAsia="仿宋_GB2312" w:cs="Times New Roman"/>
                <w:color w:val="auto"/>
                <w:sz w:val="24"/>
                <w:highlight w:val="none"/>
              </w:rPr>
              <w:t>勘</w:t>
            </w:r>
            <w:r>
              <w:rPr>
                <w:rFonts w:hint="default" w:ascii="Times New Roman" w:hAnsi="Times New Roman" w:eastAsia="仿宋_GB2312" w:cs="Times New Roman"/>
                <w:color w:val="auto"/>
                <w:sz w:val="24"/>
                <w:highlight w:val="none"/>
                <w:lang w:val="en-US" w:eastAsia="zh-CN"/>
              </w:rPr>
              <w:t xml:space="preserve"> </w:t>
            </w:r>
            <w:r>
              <w:rPr>
                <w:rFonts w:hint="default" w:ascii="Times New Roman" w:hAnsi="Times New Roman" w:eastAsia="仿宋_GB2312" w:cs="Times New Roman"/>
                <w:color w:val="auto"/>
                <w:sz w:val="24"/>
                <w:highlight w:val="none"/>
              </w:rPr>
              <w:t xml:space="preserve">查 </w:t>
            </w:r>
            <w:r>
              <w:rPr>
                <w:rFonts w:hint="default" w:ascii="Times New Roman" w:hAnsi="Times New Roman" w:eastAsia="仿宋_GB2312" w:cs="Times New Roman"/>
                <w:color w:val="auto"/>
                <w:sz w:val="24"/>
                <w:highlight w:val="none"/>
                <w:lang w:eastAsia="zh-CN"/>
              </w:rPr>
              <w:t>区</w:t>
            </w:r>
            <w:r>
              <w:rPr>
                <w:rFonts w:hint="default" w:ascii="Times New Roman" w:hAnsi="Times New Roman" w:eastAsia="仿宋_GB2312" w:cs="Times New Roman"/>
                <w:color w:val="auto"/>
                <w:sz w:val="24"/>
                <w:highlight w:val="none"/>
                <w:lang w:val="en-US" w:eastAsia="zh-CN"/>
              </w:rPr>
              <w:t xml:space="preserve"> </w:t>
            </w:r>
            <w:r>
              <w:rPr>
                <w:rFonts w:hint="default" w:ascii="Times New Roman" w:hAnsi="Times New Roman" w:eastAsia="仿宋_GB2312" w:cs="Times New Roman"/>
                <w:color w:val="auto"/>
                <w:sz w:val="24"/>
                <w:highlight w:val="none"/>
                <w:lang w:eastAsia="zh-CN"/>
              </w:rPr>
              <w:t>域</w:t>
            </w:r>
            <w:r>
              <w:rPr>
                <w:rFonts w:hint="default" w:ascii="Times New Roman" w:hAnsi="Times New Roman" w:eastAsia="仿宋_GB2312" w:cs="Times New Roman"/>
                <w:color w:val="auto"/>
                <w:sz w:val="24"/>
                <w:highlight w:val="none"/>
                <w:lang w:val="en-US" w:eastAsia="zh-CN"/>
              </w:rPr>
              <w:t xml:space="preserve"> </w:t>
            </w:r>
            <w:r>
              <w:rPr>
                <w:rFonts w:hint="default" w:ascii="Times New Roman" w:hAnsi="Times New Roman" w:eastAsia="仿宋_GB2312" w:cs="Times New Roman"/>
                <w:color w:val="auto"/>
                <w:sz w:val="24"/>
                <w:highlight w:val="none"/>
              </w:rPr>
              <w:t>拐 点 经 纬 度 坐 标</w:t>
            </w:r>
          </w:p>
        </w:tc>
        <w:tc>
          <w:tcPr>
            <w:tcW w:w="8391" w:type="dxa"/>
            <w:gridSpan w:val="7"/>
            <w:tcBorders>
              <w:tl2br w:val="nil"/>
              <w:tr2bl w:val="nil"/>
            </w:tcBorders>
            <w:noWrap w:val="0"/>
            <w:vAlign w:val="center"/>
          </w:tcPr>
          <w:p w14:paraId="064E5A38">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1"/>
                <w:szCs w:val="21"/>
                <w:highlight w:val="none"/>
                <w:lang w:val="en-US" w:eastAsia="zh-CN"/>
              </w:rPr>
            </w:pPr>
            <w:r>
              <w:rPr>
                <w:rFonts w:hint="default" w:ascii="Times New Roman" w:hAnsi="Times New Roman" w:eastAsia="仿宋_GB2312" w:cs="Times New Roman"/>
                <w:color w:val="auto"/>
                <w:sz w:val="21"/>
                <w:szCs w:val="21"/>
                <w:highlight w:val="none"/>
                <w:lang w:val="en-US" w:eastAsia="zh-CN"/>
              </w:rPr>
              <w:t>（系统关联提取）</w:t>
            </w:r>
          </w:p>
        </w:tc>
      </w:tr>
      <w:tr w14:paraId="1E9AF9F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680" w:type="dxa"/>
            <w:vMerge w:val="continue"/>
            <w:tcBorders>
              <w:tl2br w:val="nil"/>
              <w:tr2bl w:val="nil"/>
            </w:tcBorders>
            <w:noWrap w:val="0"/>
            <w:vAlign w:val="center"/>
          </w:tcPr>
          <w:p w14:paraId="7E51F840">
            <w:pPr>
              <w:pageBreakBefore w:val="0"/>
              <w:kinsoku/>
              <w:wordWrap/>
              <w:overflowPunct/>
              <w:topLinePunct w:val="0"/>
              <w:autoSpaceDE/>
              <w:autoSpaceDN/>
              <w:bidi w:val="0"/>
              <w:jc w:val="center"/>
              <w:outlineLvl w:val="9"/>
              <w:rPr>
                <w:rFonts w:ascii="Times New Roman" w:hAnsi="Times New Roman" w:cs="Times New Roman"/>
                <w:color w:val="auto"/>
              </w:rPr>
            </w:pPr>
          </w:p>
        </w:tc>
        <w:tc>
          <w:tcPr>
            <w:tcW w:w="8391" w:type="dxa"/>
            <w:gridSpan w:val="7"/>
            <w:tcBorders>
              <w:tl2br w:val="nil"/>
              <w:tr2bl w:val="nil"/>
            </w:tcBorders>
            <w:noWrap w:val="0"/>
            <w:vAlign w:val="top"/>
          </w:tcPr>
          <w:p w14:paraId="655577B6">
            <w:pPr>
              <w:pageBreakBefore w:val="0"/>
              <w:kinsoku/>
              <w:wordWrap/>
              <w:overflowPunct/>
              <w:topLinePunct w:val="0"/>
              <w:autoSpaceDE/>
              <w:autoSpaceDN/>
              <w:bidi w:val="0"/>
              <w:snapToGrid w:val="0"/>
              <w:jc w:val="both"/>
              <w:outlineLvl w:val="9"/>
              <w:rPr>
                <w:rFonts w:hint="default" w:ascii="Times New Roman" w:hAnsi="Times New Roman" w:eastAsia="仿宋_GB2312" w:cs="Times New Roman"/>
                <w:color w:val="auto"/>
                <w:sz w:val="21"/>
                <w:szCs w:val="21"/>
                <w:highlight w:val="none"/>
                <w:lang w:val="en-US" w:eastAsia="zh-CN"/>
              </w:rPr>
            </w:pPr>
            <w:r>
              <w:rPr>
                <w:rFonts w:hint="default" w:ascii="Times New Roman" w:hAnsi="Times New Roman" w:eastAsia="仿宋_GB2312" w:cs="Times New Roman"/>
                <w:color w:val="auto"/>
                <w:position w:val="-34"/>
                <w:sz w:val="24"/>
                <w:highlight w:val="none"/>
              </w:rPr>
              <w:t>极值坐标：东经             至             ，北纬           至</w:t>
            </w:r>
          </w:p>
        </w:tc>
      </w:tr>
      <w:tr w14:paraId="3783BA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72" w:hRule="atLeast"/>
          <w:jc w:val="center"/>
        </w:trPr>
        <w:tc>
          <w:tcPr>
            <w:tcW w:w="680" w:type="dxa"/>
            <w:tcBorders>
              <w:tl2br w:val="nil"/>
              <w:tr2bl w:val="nil"/>
            </w:tcBorders>
            <w:noWrap w:val="0"/>
            <w:vAlign w:val="center"/>
          </w:tcPr>
          <w:p w14:paraId="4B2F5FF5">
            <w:pPr>
              <w:pageBreakBefore w:val="0"/>
              <w:kinsoku/>
              <w:wordWrap/>
              <w:overflowPunct/>
              <w:topLinePunct w:val="0"/>
              <w:autoSpaceDE/>
              <w:autoSpaceDN/>
              <w:bidi w:val="0"/>
              <w:adjustRightInd w:val="0"/>
              <w:jc w:val="center"/>
              <w:textAlignment w:val="baseline"/>
              <w:outlineLvl w:val="9"/>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备</w:t>
            </w:r>
          </w:p>
          <w:p w14:paraId="23F71290">
            <w:pPr>
              <w:pageBreakBefore w:val="0"/>
              <w:kinsoku/>
              <w:wordWrap/>
              <w:overflowPunct/>
              <w:topLinePunct w:val="0"/>
              <w:autoSpaceDE/>
              <w:autoSpaceDN/>
              <w:bidi w:val="0"/>
              <w:adjustRightInd w:val="0"/>
              <w:jc w:val="center"/>
              <w:textAlignment w:val="baseline"/>
              <w:outlineLvl w:val="9"/>
              <w:rPr>
                <w:rFonts w:hint="default" w:ascii="Times New Roman" w:hAnsi="Times New Roman" w:eastAsia="仿宋_GB2312" w:cs="Times New Roman"/>
                <w:color w:val="auto"/>
                <w:sz w:val="24"/>
                <w:highlight w:val="none"/>
              </w:rPr>
            </w:pPr>
          </w:p>
          <w:p w14:paraId="23340360">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注</w:t>
            </w:r>
          </w:p>
        </w:tc>
        <w:tc>
          <w:tcPr>
            <w:tcW w:w="8391" w:type="dxa"/>
            <w:gridSpan w:val="7"/>
            <w:tcBorders>
              <w:tl2br w:val="nil"/>
              <w:tr2bl w:val="nil"/>
            </w:tcBorders>
            <w:noWrap w:val="0"/>
            <w:vAlign w:val="center"/>
          </w:tcPr>
          <w:p w14:paraId="62BC372A">
            <w:pPr>
              <w:pageBreakBefore w:val="0"/>
              <w:kinsoku/>
              <w:wordWrap/>
              <w:overflowPunct/>
              <w:topLinePunct w:val="0"/>
              <w:autoSpaceDE/>
              <w:autoSpaceDN/>
              <w:bidi w:val="0"/>
              <w:jc w:val="center"/>
              <w:outlineLvl w:val="9"/>
              <w:rPr>
                <w:rFonts w:hint="default" w:ascii="Times New Roman" w:hAnsi="Times New Roman" w:eastAsia="仿宋_GB2312" w:cs="Times New Roman"/>
                <w:color w:val="auto"/>
                <w:sz w:val="21"/>
                <w:szCs w:val="21"/>
                <w:highlight w:val="none"/>
                <w:lang w:val="en-US" w:eastAsia="zh-CN"/>
              </w:rPr>
            </w:pPr>
          </w:p>
        </w:tc>
      </w:tr>
    </w:tbl>
    <w:p w14:paraId="244D58F6">
      <w:pPr>
        <w:pStyle w:val="2"/>
        <w:rPr>
          <w:rFonts w:hint="eastAsia"/>
          <w:lang w:val="en-US" w:eastAsia="zh-CN"/>
        </w:rPr>
      </w:pPr>
    </w:p>
    <w:p w14:paraId="17E74C49"/>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3A9C6222-96B5-43DD-B30F-0D8BA867542B}"/>
  </w:font>
  <w:font w:name="等线">
    <w:altName w:val="Arial Unicode MS"/>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方正小标宋_GBK">
    <w:panose1 w:val="02000000000000000000"/>
    <w:charset w:val="86"/>
    <w:family w:val="auto"/>
    <w:pitch w:val="default"/>
    <w:sig w:usb0="00000001" w:usb1="080E0000" w:usb2="00000000" w:usb3="00000000" w:csb0="00040000" w:csb1="00000000"/>
    <w:embedRegular r:id="rId2" w:fontKey="{9BEDCB5F-D790-4CF8-8719-E4246994C629}"/>
  </w:font>
  <w:font w:name="仿宋_GB2312">
    <w:panose1 w:val="02010609030101010101"/>
    <w:charset w:val="86"/>
    <w:family w:val="modern"/>
    <w:pitch w:val="default"/>
    <w:sig w:usb0="00000001" w:usb1="080E0000" w:usb2="00000000" w:usb3="00000000" w:csb0="00040000" w:csb1="00000000"/>
    <w:embedRegular r:id="rId3" w:fontKey="{907A3069-6644-466D-B130-41224C112C0D}"/>
  </w:font>
  <w:font w:name="方正小标宋简体">
    <w:panose1 w:val="03000509000000000000"/>
    <w:charset w:val="86"/>
    <w:family w:val="auto"/>
    <w:pitch w:val="default"/>
    <w:sig w:usb0="00000001" w:usb1="080E0000" w:usb2="00000000" w:usb3="00000000" w:csb0="00040000" w:csb1="00000000"/>
    <w:embedRegular r:id="rId4" w:fontKey="{16020D3D-3453-4EA3-8DDE-643BDF28E02A}"/>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2D773E">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5C611E6">
                          <w:pPr>
                            <w:pStyle w:val="4"/>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05C611E6">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5A3484">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14:paraId="048446E0">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6F0803">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596A788">
                          <w:pPr>
                            <w:pStyle w:val="4"/>
                          </w:pPr>
                          <w:r>
                            <w:fldChar w:fldCharType="begin"/>
                          </w:r>
                          <w:r>
                            <w:instrText xml:space="preserve"> PAGE  \* MERGEFORMAT </w:instrText>
                          </w:r>
                          <w:r>
                            <w:fldChar w:fldCharType="separate"/>
                          </w:r>
                          <w:r>
                            <w:t>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14:paraId="5596A788">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D9169">
    <w:pPr>
      <w:pStyle w:val="5"/>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F10174"/>
    <w:rsid w:val="70F101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2"/>
    <w:basedOn w:val="1"/>
    <w:next w:val="3"/>
    <w:qFormat/>
    <w:uiPriority w:val="0"/>
    <w:pPr>
      <w:keepNext/>
      <w:keepLines/>
      <w:spacing w:before="260" w:after="260" w:line="413" w:lineRule="auto"/>
      <w:outlineLvl w:val="1"/>
    </w:pPr>
    <w:rPr>
      <w:rFonts w:ascii="Cambria"/>
      <w:b/>
      <w:sz w:val="32"/>
      <w:szCs w:val="20"/>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3">
    <w:name w:val="正文缩进1"/>
    <w:basedOn w:val="1"/>
    <w:qFormat/>
    <w:uiPriority w:val="0"/>
    <w:pPr>
      <w:ind w:firstLine="42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99"/>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2025-08-21T09:42:00Z</dcterms:created>
  <dc:creator>敏</dc:creator>
  <cp:lastModifiedBy>敏</cp:lastModifiedBy>
  <dcterms:modified xsi:type="dcterms:W3CDTF">2025-08-21T09:42:49Z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270E57E3B317435F85DEC74AEC735FAE_11</vt:lpwstr>
  </property>
  <property fmtid="{D5CDD505-2E9C-101B-9397-08002B2CF9AE}" pid="4" name="KSOTemplateDocerSaveRecord">
    <vt:lpwstr>eyJoZGlkIjoiZGNjMjk1YmUyZTFkYjE0ODhmZTA4ZjBjMTVmYjc5MjMiLCJ1c2VySWQiOiI3ODI5MDk5NTYifQ==</vt:lpwstr>
  </property>
</Properties>
</file>